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09C35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 xml:space="preserve">                                                                                       </w:t>
      </w:r>
    </w:p>
    <w:p>
      <w:pPr>
        <w:pStyle w:val="P2"/>
        <w:ind w:left="786"/>
        <w:jc w:val="center"/>
        <w:rPr>
          <w:b w:val="1"/>
          <w:sz w:val="28"/>
        </w:rPr>
      </w:pPr>
      <w:r>
        <w:rPr>
          <w:b w:val="1"/>
          <w:sz w:val="28"/>
        </w:rPr>
        <w:t>График проведения промежуточной аттестации учащихся находящихся на семейном обучении</w:t>
      </w:r>
    </w:p>
    <w:p>
      <w:pPr>
        <w:pStyle w:val="P2"/>
        <w:ind w:left="786"/>
        <w:jc w:val="center"/>
        <w:rPr>
          <w:sz w:val="28"/>
        </w:rPr>
      </w:pPr>
      <w:r>
        <w:rPr>
          <w:b w:val="1"/>
          <w:sz w:val="28"/>
        </w:rPr>
        <w:t>(7 классы)</w:t>
      </w:r>
    </w:p>
    <w:tbl>
      <w:tblPr>
        <w:tblStyle w:val="T2"/>
        <w:tblW w:w="11057" w:type="dxa"/>
        <w:tblInd w:w="-601" w:type="dxa"/>
        <w:tblLayout w:type="fixed"/>
        <w:tblLook w:val="04A0"/>
      </w:tblPr>
      <w:tblGrid/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Форма промежуточной аттестации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Сроки проведения промежуточной аттестации</w:t>
            </w:r>
          </w:p>
        </w:tc>
        <w:tc>
          <w:tcPr>
            <w:tcW w:w="283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Время проведения, ответственный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2.05.24</w:t>
            </w:r>
          </w:p>
        </w:tc>
        <w:tc>
          <w:tcPr>
            <w:tcW w:w="2835" w:type="dxa"/>
          </w:tcPr>
          <w:p>
            <w:r>
              <w:t>14:00/ Губулова Б.В.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Иностранный язык(англ.)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3.05.24</w:t>
            </w:r>
          </w:p>
        </w:tc>
        <w:tc>
          <w:tcPr>
            <w:tcW w:w="2835" w:type="dxa"/>
          </w:tcPr>
          <w:p>
            <w:r>
              <w:t>14:00/Выгорко Е.В.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6.05.24</w:t>
            </w:r>
          </w:p>
        </w:tc>
        <w:tc>
          <w:tcPr>
            <w:tcW w:w="2835" w:type="dxa"/>
          </w:tcPr>
          <w:p>
            <w:r>
              <w:t>14:00/Дзарасова А.М.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7.05.24</w:t>
            </w:r>
          </w:p>
        </w:tc>
        <w:tc>
          <w:tcPr>
            <w:tcW w:w="2835" w:type="dxa"/>
          </w:tcPr>
          <w:p>
            <w:r>
              <w:t>14:00/Гуриева З.Т.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8.05.24</w:t>
            </w:r>
          </w:p>
        </w:tc>
        <w:tc>
          <w:tcPr>
            <w:tcW w:w="2835" w:type="dxa"/>
          </w:tcPr>
          <w:p>
            <w:r>
              <w:t>14:00/Агузарова З.В.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13.05.24</w:t>
            </w:r>
          </w:p>
        </w:tc>
        <w:tc>
          <w:tcPr>
            <w:tcW w:w="2835" w:type="dxa"/>
          </w:tcPr>
          <w:p>
            <w:r>
              <w:t>14:00/Онанова К.Г.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Вероятность и статистика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17.05.24</w:t>
            </w:r>
          </w:p>
        </w:tc>
        <w:tc>
          <w:tcPr>
            <w:tcW w:w="2835" w:type="dxa"/>
          </w:tcPr>
          <w:p>
            <w:r>
              <w:t>14:00/Марченко В.Г.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Родная литература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Зачёт 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18.05.24</w:t>
            </w:r>
          </w:p>
        </w:tc>
        <w:tc>
          <w:tcPr>
            <w:tcW w:w="2835" w:type="dxa"/>
          </w:tcPr>
          <w:p>
            <w:r>
              <w:t>14:00/Гогаева У.З.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14.05.24</w:t>
            </w:r>
          </w:p>
        </w:tc>
        <w:tc>
          <w:tcPr>
            <w:tcW w:w="2835" w:type="dxa"/>
          </w:tcPr>
          <w:p>
            <w:r>
              <w:t>14:00/</w:t>
            </w:r>
            <w:r>
              <w:rPr>
                <w:sz w:val="22"/>
              </w:rPr>
              <w:t>Хацарашвили Я.А.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15.05.24</w:t>
            </w:r>
          </w:p>
        </w:tc>
        <w:tc>
          <w:tcPr>
            <w:tcW w:w="2835" w:type="dxa"/>
          </w:tcPr>
          <w:p>
            <w:r>
              <w:t xml:space="preserve">14:00/ </w:t>
            </w:r>
            <w:r>
              <w:rPr>
                <w:sz w:val="22"/>
              </w:rPr>
              <w:t>Хацарашвили Я.А.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16.05.24</w:t>
            </w:r>
          </w:p>
        </w:tc>
        <w:tc>
          <w:tcPr>
            <w:tcW w:w="2835" w:type="dxa"/>
          </w:tcPr>
          <w:p>
            <w:r>
              <w:t>14:00/Едзоева М.Т.</w:t>
            </w:r>
          </w:p>
        </w:tc>
      </w:tr>
      <w:tr>
        <w:tc>
          <w:tcPr>
            <w:tcW w:w="567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</w:p>
        </w:tc>
        <w:tc>
          <w:tcPr>
            <w:tcW w:w="333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7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Сдача нормативов</w:t>
            </w:r>
          </w:p>
        </w:tc>
        <w:tc>
          <w:tcPr>
            <w:tcW w:w="1559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17.05.24</w:t>
            </w:r>
          </w:p>
        </w:tc>
        <w:tc>
          <w:tcPr>
            <w:tcW w:w="2835" w:type="dxa"/>
          </w:tcPr>
          <w:p>
            <w:r>
              <w:t>14:00/Герасимова Л.Л.</w:t>
            </w:r>
          </w:p>
        </w:tc>
      </w:tr>
    </w:tbl>
    <w:p>
      <w:pPr>
        <w:pStyle w:val="P2"/>
        <w:ind w:left="786"/>
        <w:rPr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График проведения консультаций по предметам промежуточной аттестации</w:t>
      </w:r>
    </w:p>
    <w:tbl>
      <w:tblPr>
        <w:tblStyle w:val="T2"/>
        <w:tblW w:w="0" w:type="auto"/>
        <w:tblLook w:val="04A0"/>
      </w:tblPr>
      <w:tblGrid/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Сроки консультаций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26.04.24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26.04.24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Иностранный язык (Англ.)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5.05.24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7.05.24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8.05.24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Вероятность и статистика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16.05.24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Родная литература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17.05.24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14.05.24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15.05.24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16.05.24</w:t>
            </w:r>
          </w:p>
        </w:tc>
      </w:tr>
    </w:tbl>
    <w:p>
      <w:pPr>
        <w:pStyle w:val="P2"/>
        <w:ind w:left="786"/>
        <w:rPr>
          <w:sz w:val="28"/>
        </w:rPr>
      </w:pPr>
    </w:p>
    <w:p/>
    <w:p>
      <w:pPr>
        <w:rPr>
          <w:rStyle w:val="C4"/>
          <w:b w:val="1"/>
          <w:color w:val="auto"/>
        </w:rPr>
      </w:pPr>
    </w:p>
    <w:p>
      <w:pPr>
        <w:rPr>
          <w:rStyle w:val="C4"/>
          <w:b w:val="1"/>
          <w:color w:val="auto"/>
        </w:rPr>
      </w:pPr>
    </w:p>
    <w:p>
      <w:pPr>
        <w:rPr>
          <w:rStyle w:val="C4"/>
          <w:b w:val="1"/>
          <w:color w:val="auto"/>
        </w:rPr>
      </w:pPr>
    </w:p>
    <w:p>
      <w:pPr>
        <w:rPr>
          <w:rStyle w:val="C4"/>
          <w:b w:val="1"/>
          <w:color w:val="auto"/>
        </w:rPr>
      </w:pPr>
    </w:p>
    <w:p>
      <w:pPr>
        <w:pStyle w:val="P2"/>
        <w:ind w:left="786"/>
        <w:jc w:val="center"/>
        <w:rPr>
          <w:b w:val="1"/>
          <w:sz w:val="28"/>
        </w:rPr>
      </w:pPr>
      <w:r>
        <w:rPr>
          <w:b w:val="1"/>
          <w:sz w:val="28"/>
        </w:rPr>
        <w:t>График проведения промежуточной аттестации учащихся находящихся на семейном обучении</w:t>
      </w:r>
    </w:p>
    <w:p>
      <w:pPr>
        <w:pStyle w:val="P2"/>
        <w:ind w:left="786"/>
        <w:jc w:val="center"/>
        <w:rPr>
          <w:sz w:val="28"/>
        </w:rPr>
      </w:pPr>
      <w:r>
        <w:rPr>
          <w:b w:val="1"/>
          <w:sz w:val="28"/>
        </w:rPr>
        <w:t>(5 класс)</w:t>
      </w:r>
    </w:p>
    <w:tbl>
      <w:tblPr>
        <w:tblStyle w:val="T2"/>
        <w:tblW w:w="9889" w:type="dxa"/>
        <w:tblLayout w:type="fixed"/>
        <w:tblLook w:val="04A0"/>
      </w:tblPr>
      <w:tblGrid/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Форма промежуточной аттестации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Сроки проведения промежуточной аттестации</w:t>
            </w:r>
          </w:p>
        </w:tc>
        <w:tc>
          <w:tcPr>
            <w:tcW w:w="26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Время проведения, ответственный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  <w:tc>
          <w:tcPr>
            <w:tcW w:w="2693" w:type="dxa"/>
          </w:tcPr>
          <w:p>
            <w:r>
              <w:t>14:00/ Дзестелова М.О.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Иностранный язык(англ.)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07. 05.2024</w:t>
            </w:r>
          </w:p>
        </w:tc>
        <w:tc>
          <w:tcPr>
            <w:tcW w:w="2693" w:type="dxa"/>
          </w:tcPr>
          <w:p>
            <w:r>
              <w:t>14:00/Выгорко Е.В.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  <w:tc>
          <w:tcPr>
            <w:tcW w:w="2693" w:type="dxa"/>
          </w:tcPr>
          <w:p>
            <w:r>
              <w:t>14:00/Дзарасова А.М.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14. 05.2024</w:t>
            </w:r>
          </w:p>
        </w:tc>
        <w:tc>
          <w:tcPr>
            <w:tcW w:w="2693" w:type="dxa"/>
          </w:tcPr>
          <w:p>
            <w:r>
              <w:t>14:00/ Агузарова З.В.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08. 05.2024</w:t>
            </w:r>
          </w:p>
        </w:tc>
        <w:tc>
          <w:tcPr>
            <w:tcW w:w="2693" w:type="dxa"/>
          </w:tcPr>
          <w:p>
            <w:r>
              <w:t>14:00/Касоева Е.В.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08. 05.2024</w:t>
            </w:r>
          </w:p>
        </w:tc>
        <w:tc>
          <w:tcPr>
            <w:tcW w:w="2693" w:type="dxa"/>
          </w:tcPr>
          <w:p>
            <w:r>
              <w:t>14:00/ Касоева Е.В.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15. 05.2024</w:t>
            </w:r>
          </w:p>
        </w:tc>
        <w:tc>
          <w:tcPr>
            <w:tcW w:w="2693" w:type="dxa"/>
          </w:tcPr>
          <w:p>
            <w:r>
              <w:t>14:00/ Едзоева М.Т..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Сдача нормативов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16. 05.2024</w:t>
            </w:r>
          </w:p>
        </w:tc>
        <w:tc>
          <w:tcPr>
            <w:tcW w:w="2693" w:type="dxa"/>
          </w:tcPr>
          <w:p>
            <w:r>
              <w:t>14:00/ Герасимова Л.Л.</w:t>
            </w:r>
          </w:p>
        </w:tc>
      </w:tr>
    </w:tbl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  <w:r>
        <w:rPr>
          <w:sz w:val="28"/>
        </w:rPr>
        <w:t>График проведения консультаций по предметам промежуточной аттестации</w:t>
      </w:r>
    </w:p>
    <w:tbl>
      <w:tblPr>
        <w:tblStyle w:val="T2"/>
        <w:tblW w:w="0" w:type="auto"/>
        <w:tblLook w:val="04A0"/>
      </w:tblPr>
      <w:tblGrid/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Сроки консультаций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03. 05.2024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03. 05.2024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Иностранный язык (Англ.)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06. 05.2024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06. 05.2024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13. 05.2024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07. 05.2024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07. 05.2024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15. 05.2024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0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19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14. 05.2024</w:t>
            </w:r>
          </w:p>
        </w:tc>
      </w:tr>
    </w:tbl>
    <w:p>
      <w:pPr>
        <w:pStyle w:val="P2"/>
        <w:ind w:left="786"/>
        <w:rPr>
          <w:sz w:val="28"/>
        </w:rPr>
      </w:pPr>
    </w:p>
    <w:p>
      <w:pPr>
        <w:jc w:val="right"/>
        <w:rPr>
          <w:b w:val="1"/>
        </w:rPr>
      </w:pPr>
    </w:p>
    <w:p>
      <w:pPr>
        <w:jc w:val="right"/>
        <w:rPr>
          <w:b w:val="1"/>
        </w:rPr>
      </w:pPr>
    </w:p>
    <w:p>
      <w:pPr>
        <w:jc w:val="right"/>
        <w:rPr>
          <w:b w:val="1"/>
        </w:rPr>
      </w:pPr>
    </w:p>
    <w:p>
      <w:pPr>
        <w:jc w:val="right"/>
        <w:rPr>
          <w:b w:val="1"/>
        </w:rPr>
      </w:pPr>
    </w:p>
    <w:p>
      <w:pPr>
        <w:jc w:val="right"/>
        <w:rPr>
          <w:b w:val="1"/>
        </w:rPr>
      </w:pPr>
    </w:p>
    <w:p>
      <w:pPr>
        <w:rPr>
          <w:b w:val="1"/>
          <w:sz w:val="28"/>
        </w:rPr>
      </w:pPr>
    </w:p>
    <w:p>
      <w:pPr>
        <w:pStyle w:val="P2"/>
        <w:ind w:left="786"/>
        <w:jc w:val="center"/>
        <w:rPr>
          <w:b w:val="1"/>
          <w:sz w:val="28"/>
        </w:rPr>
      </w:pPr>
    </w:p>
    <w:p>
      <w:pPr>
        <w:pStyle w:val="P2"/>
        <w:ind w:left="786"/>
        <w:jc w:val="center"/>
        <w:rPr>
          <w:b w:val="1"/>
          <w:sz w:val="28"/>
        </w:rPr>
      </w:pPr>
    </w:p>
    <w:p>
      <w:pPr>
        <w:pStyle w:val="P2"/>
        <w:ind w:left="786"/>
        <w:jc w:val="center"/>
        <w:rPr>
          <w:b w:val="1"/>
          <w:sz w:val="28"/>
        </w:rPr>
      </w:pPr>
    </w:p>
    <w:p>
      <w:pPr>
        <w:pStyle w:val="P2"/>
        <w:ind w:left="786"/>
        <w:jc w:val="center"/>
        <w:rPr>
          <w:b w:val="1"/>
          <w:sz w:val="28"/>
        </w:rPr>
      </w:pPr>
    </w:p>
    <w:p>
      <w:pPr>
        <w:pStyle w:val="P2"/>
        <w:ind w:left="786"/>
        <w:jc w:val="center"/>
        <w:rPr>
          <w:b w:val="1"/>
          <w:sz w:val="28"/>
        </w:rPr>
      </w:pPr>
    </w:p>
    <w:p>
      <w:pPr>
        <w:pStyle w:val="P2"/>
        <w:ind w:left="786"/>
        <w:jc w:val="center"/>
        <w:rPr>
          <w:b w:val="1"/>
          <w:sz w:val="28"/>
        </w:rPr>
      </w:pPr>
    </w:p>
    <w:p>
      <w:pPr>
        <w:pStyle w:val="P2"/>
        <w:ind w:left="786"/>
        <w:jc w:val="center"/>
        <w:rPr>
          <w:b w:val="1"/>
          <w:sz w:val="28"/>
        </w:rPr>
      </w:pPr>
    </w:p>
    <w:p>
      <w:pPr>
        <w:pStyle w:val="P2"/>
        <w:ind w:left="786"/>
        <w:jc w:val="center"/>
        <w:rPr>
          <w:b w:val="1"/>
          <w:sz w:val="28"/>
        </w:rPr>
      </w:pPr>
      <w:r>
        <w:rPr>
          <w:b w:val="1"/>
          <w:sz w:val="28"/>
        </w:rPr>
        <w:t>График проведения промежуточной аттестации учащихся находящихся на семейном обучении</w:t>
      </w:r>
    </w:p>
    <w:p>
      <w:pPr>
        <w:pStyle w:val="P2"/>
        <w:ind w:left="786"/>
        <w:jc w:val="center"/>
        <w:rPr>
          <w:sz w:val="28"/>
        </w:rPr>
      </w:pPr>
      <w:r>
        <w:rPr>
          <w:b w:val="1"/>
          <w:sz w:val="28"/>
        </w:rPr>
        <w:t>(10 Класс)</w:t>
      </w:r>
    </w:p>
    <w:tbl>
      <w:tblPr>
        <w:tblStyle w:val="T2"/>
        <w:tblW w:w="9889" w:type="dxa"/>
        <w:tblLayout w:type="fixed"/>
        <w:tblLook w:val="04A0"/>
      </w:tblPr>
      <w:tblGrid/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Форма промежуточной аттестации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Сроки проведения промежуточной аттестации</w:t>
            </w:r>
          </w:p>
        </w:tc>
        <w:tc>
          <w:tcPr>
            <w:tcW w:w="269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Время проведения, ответственный</w:t>
            </w:r>
          </w:p>
          <w:p>
            <w:pPr>
              <w:rPr>
                <w:sz w:val="28"/>
              </w:rPr>
            </w:pP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14.00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         Предметы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</w:p>
        </w:tc>
        <w:tc>
          <w:tcPr>
            <w:tcW w:w="2693" w:type="dxa"/>
          </w:tcPr>
          <w:p/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  <w:tc>
          <w:tcPr>
            <w:tcW w:w="2693" w:type="dxa"/>
          </w:tcPr>
          <w:p>
            <w:r>
              <w:t>Мирная А.А.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Сочинение 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  <w:tc>
          <w:tcPr>
            <w:tcW w:w="2693" w:type="dxa"/>
          </w:tcPr>
          <w:p>
            <w:r>
              <w:t>Мирная А.А.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Иностранный язык(английский)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13. 05.2024</w:t>
            </w:r>
          </w:p>
        </w:tc>
        <w:tc>
          <w:tcPr>
            <w:tcW w:w="2693" w:type="dxa"/>
          </w:tcPr>
          <w:p>
            <w:r>
              <w:t>Козаева Ф.Ш.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Родная литература(осетинская)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17. 05.2024</w:t>
            </w:r>
          </w:p>
        </w:tc>
        <w:tc>
          <w:tcPr>
            <w:tcW w:w="2693" w:type="dxa"/>
          </w:tcPr>
          <w:p>
            <w:r>
              <w:t>Караева Л.С.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Математика 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14. 05.2024</w:t>
            </w:r>
          </w:p>
        </w:tc>
        <w:tc>
          <w:tcPr>
            <w:tcW w:w="2693" w:type="dxa"/>
          </w:tcPr>
          <w:p>
            <w:r>
              <w:t>Хетагурова С.В.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Зачёт 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20. 05.2024</w:t>
            </w:r>
          </w:p>
        </w:tc>
        <w:tc>
          <w:tcPr>
            <w:tcW w:w="2693" w:type="dxa"/>
          </w:tcPr>
          <w:p>
            <w:r>
              <w:t>Данильянц В.В.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15. 05.2024</w:t>
            </w:r>
          </w:p>
        </w:tc>
        <w:tc>
          <w:tcPr>
            <w:tcW w:w="2693" w:type="dxa"/>
          </w:tcPr>
          <w:p>
            <w:r>
              <w:t>Агузарова З.В.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07. 05.2024</w:t>
            </w:r>
          </w:p>
        </w:tc>
        <w:tc>
          <w:tcPr>
            <w:tcW w:w="2693" w:type="dxa"/>
          </w:tcPr>
          <w:p>
            <w:r>
              <w:t>Онанова К.Г.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08. 05.2024</w:t>
            </w:r>
          </w:p>
        </w:tc>
        <w:tc>
          <w:tcPr>
            <w:tcW w:w="2693" w:type="dxa"/>
          </w:tcPr>
          <w:p>
            <w:r>
              <w:t>Малышева Т.В.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Зачёт 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16. 05.2024</w:t>
            </w:r>
          </w:p>
        </w:tc>
        <w:tc>
          <w:tcPr>
            <w:tcW w:w="2693" w:type="dxa"/>
          </w:tcPr>
          <w:p>
            <w:r>
              <w:t>Едзоева М.Т.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03. 05.2024</w:t>
            </w:r>
          </w:p>
        </w:tc>
        <w:tc>
          <w:tcPr>
            <w:tcW w:w="2693" w:type="dxa"/>
          </w:tcPr>
          <w:p>
            <w:r>
              <w:t>Касоева Е.В.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03. 05.2024</w:t>
            </w:r>
          </w:p>
        </w:tc>
        <w:tc>
          <w:tcPr>
            <w:tcW w:w="2693" w:type="dxa"/>
          </w:tcPr>
          <w:p>
            <w:r>
              <w:t>Касоева Е.В.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Сдача нормативов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20. 05.2024</w:t>
            </w:r>
          </w:p>
        </w:tc>
        <w:tc>
          <w:tcPr>
            <w:tcW w:w="2693" w:type="dxa"/>
          </w:tcPr>
          <w:p>
            <w:r>
              <w:t>Герасимова Л.Л.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2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2141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Зачёт </w:t>
            </w:r>
          </w:p>
        </w:tc>
        <w:tc>
          <w:tcPr>
            <w:tcW w:w="1758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20. 05.2024</w:t>
            </w:r>
          </w:p>
        </w:tc>
        <w:tc>
          <w:tcPr>
            <w:tcW w:w="2693" w:type="dxa"/>
          </w:tcPr>
          <w:p>
            <w:r>
              <w:t>Байцаева Э.Ю.</w:t>
            </w:r>
          </w:p>
        </w:tc>
      </w:tr>
    </w:tbl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</w:p>
    <w:p>
      <w:pPr>
        <w:pStyle w:val="P2"/>
        <w:ind w:left="786"/>
        <w:rPr>
          <w:sz w:val="28"/>
        </w:rPr>
      </w:pPr>
      <w:r>
        <w:rPr>
          <w:sz w:val="28"/>
        </w:rPr>
        <w:t>График проведения консультаций по предметам промежуточной аттестации</w:t>
      </w:r>
    </w:p>
    <w:tbl>
      <w:tblPr>
        <w:tblStyle w:val="T2"/>
        <w:tblW w:w="0" w:type="auto"/>
        <w:tblLook w:val="04A0"/>
      </w:tblPr>
      <w:tblGrid/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Сроки консультаций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03.05.2024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03.05.2024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Иностранный язык(английский)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10.05.2024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Родная литература(осетинская)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16.05.2024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Математика 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14.05.2024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15.05.2024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02.05.2024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02.05.2024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</w:tc>
      </w:tr>
      <w:tr>
        <w:tc>
          <w:tcPr>
            <w:tcW w:w="67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820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4076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</w:tc>
      </w:tr>
    </w:tbl>
    <w:p>
      <w:pPr>
        <w:pStyle w:val="P2"/>
        <w:ind w:left="786"/>
        <w:rPr>
          <w:sz w:val="28"/>
        </w:rPr>
      </w:pPr>
    </w:p>
    <w:p/>
    <w:sectPr>
      <w:type w:val="nextPage"/>
      <w:pgSz w:w="11906" w:h="16838" w:code="9"/>
      <w:pgMar w:left="993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8702A4F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86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5B3378E7"/>
    <w:multiLevelType w:val="hybridMultilevel"/>
    <w:lvl w:ilvl="0" w:tplc="68AE4840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85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205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925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45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65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85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805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525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header"/>
    <w:basedOn w:val="P0"/>
    <w:link w:val="C3"/>
    <w:pPr>
      <w:tabs>
        <w:tab w:val="center" w:pos="4153" w:leader="none"/>
        <w:tab w:val="right" w:pos="8306" w:leader="none"/>
      </w:tabs>
    </w:pPr>
    <w:rPr>
      <w:sz w:val="20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1"/>
    <w:rPr>
      <w:sz w:val="20"/>
    </w:rPr>
  </w:style>
  <w:style w:type="character" w:styleId="C4">
    <w:name w:val="fill"/>
    <w:qFormat/>
    <w:rPr>
      <w:color w:val="FF0000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