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C310" w14:textId="06717610" w:rsidR="00CC62A9" w:rsidRDefault="00CC62A9" w:rsidP="00CC62A9">
      <w:pPr>
        <w:pStyle w:val="a3"/>
      </w:pPr>
      <w:r>
        <w:rPr>
          <w:noProof/>
        </w:rPr>
        <w:drawing>
          <wp:inline distT="0" distB="0" distL="0" distR="0" wp14:anchorId="6634118E" wp14:editId="5420DF41">
            <wp:extent cx="6217285" cy="86150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581" cy="86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F74A" w14:textId="06C6F81E" w:rsidR="00CC62A9" w:rsidRDefault="00CC62A9" w:rsidP="00CC62A9">
      <w:pPr>
        <w:pStyle w:val="a3"/>
      </w:pPr>
    </w:p>
    <w:p w14:paraId="1A293C84" w14:textId="3B034E79" w:rsidR="00CC62A9" w:rsidRDefault="00CC62A9" w:rsidP="00CC62A9">
      <w:pPr>
        <w:pStyle w:val="a3"/>
      </w:pPr>
    </w:p>
    <w:p w14:paraId="08E64C7B" w14:textId="77777777" w:rsidR="00CC62A9" w:rsidRDefault="00CC62A9" w:rsidP="00CC62A9">
      <w:pPr>
        <w:pStyle w:val="a3"/>
      </w:pPr>
    </w:p>
    <w:p w14:paraId="2AC7ABF5" w14:textId="77777777" w:rsidR="003708FE" w:rsidRDefault="003708FE" w:rsidP="003708FE">
      <w:pPr>
        <w:pStyle w:val="Default"/>
      </w:pPr>
    </w:p>
    <w:p w14:paraId="6A380C24" w14:textId="77777777" w:rsidR="003708FE" w:rsidRPr="00A71CDA" w:rsidRDefault="003708FE" w:rsidP="003708FE">
      <w:pPr>
        <w:pStyle w:val="Default"/>
        <w:pageBreakBefore/>
        <w:rPr>
          <w:sz w:val="28"/>
          <w:szCs w:val="28"/>
        </w:rPr>
      </w:pPr>
      <w:r w:rsidRPr="00A71CDA">
        <w:rPr>
          <w:sz w:val="28"/>
          <w:szCs w:val="28"/>
        </w:rPr>
        <w:lastRenderedPageBreak/>
        <w:t xml:space="preserve">лиц, либо сообщение о нарушении законов и иных нормативных правовых актов, недостатках в работе коллектива Школы, либо критика деятельности работников Школы; </w:t>
      </w:r>
    </w:p>
    <w:p w14:paraId="0336B991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4) жалоба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лиц. </w:t>
      </w:r>
    </w:p>
    <w:p w14:paraId="6579A626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b/>
          <w:bCs/>
          <w:sz w:val="28"/>
          <w:szCs w:val="28"/>
        </w:rPr>
        <w:t xml:space="preserve">Повторными </w:t>
      </w:r>
      <w:r w:rsidRPr="00A71CDA">
        <w:rPr>
          <w:sz w:val="28"/>
          <w:szCs w:val="28"/>
        </w:rPr>
        <w:t xml:space="preserve">считаются обращения, поступившие от одного и того же лица по одному и тому же вопросу, если со времени подачи первого истек срок рассмотрения или заявитель не удовлетворен данным ему ответом. Письма одного и того же лица и по одному и тому же вопросу, поступившие до истечения срока рассмотрения, считаются первичными. </w:t>
      </w:r>
    </w:p>
    <w:p w14:paraId="06E7DBAC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b/>
          <w:bCs/>
          <w:sz w:val="28"/>
          <w:szCs w:val="28"/>
        </w:rPr>
        <w:t xml:space="preserve">Анонимными </w:t>
      </w:r>
      <w:r w:rsidRPr="00A71CDA">
        <w:rPr>
          <w:sz w:val="28"/>
          <w:szCs w:val="28"/>
        </w:rPr>
        <w:t xml:space="preserve">считаются письма граждан без указания фамилии, адреса; следовательно, такие обращения будут оставаться без ответа. </w:t>
      </w:r>
    </w:p>
    <w:p w14:paraId="07DEAB7B" w14:textId="77777777" w:rsidR="00A71CDA" w:rsidRPr="00A71CDA" w:rsidRDefault="00A71CDA" w:rsidP="003708FE">
      <w:pPr>
        <w:pStyle w:val="Default"/>
        <w:rPr>
          <w:b/>
          <w:bCs/>
          <w:sz w:val="28"/>
          <w:szCs w:val="28"/>
        </w:rPr>
      </w:pPr>
    </w:p>
    <w:p w14:paraId="07E31421" w14:textId="16D1C0D0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b/>
          <w:bCs/>
          <w:sz w:val="28"/>
          <w:szCs w:val="28"/>
        </w:rPr>
        <w:t xml:space="preserve">2. Организация делопроизводства </w:t>
      </w:r>
    </w:p>
    <w:p w14:paraId="3B287793" w14:textId="77777777" w:rsidR="00A71CDA" w:rsidRPr="00A71CDA" w:rsidRDefault="00A71CDA" w:rsidP="003708FE">
      <w:pPr>
        <w:pStyle w:val="Default"/>
        <w:rPr>
          <w:sz w:val="28"/>
          <w:szCs w:val="28"/>
        </w:rPr>
      </w:pPr>
    </w:p>
    <w:p w14:paraId="2D87E3C5" w14:textId="04653ED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2.1. Ответственность за организацию и состояние делопроизводства по письмам и устным обращениям граждан, обращениям на сайт Школы несёт директор Школы. Ответственность за состояние делопроизводства по письмам и устным обращениям граждан несёт секретарь Школы. </w:t>
      </w:r>
    </w:p>
    <w:p w14:paraId="5139D5BB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2.2. Принятие решения по рассмотрению обращений граждан осуществляется директором Школы. </w:t>
      </w:r>
    </w:p>
    <w:p w14:paraId="32C9469E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2.3. Непосредственное исполнение поручений по результатам рассмотрения обращений граждан осуществляется заместителями директора Школы, руководителями методических объединений, педагогами, классными руководителями, которые предоставляют необходимую информацию по факту обращения, оформленную в виде служебной или объяснительной записки. </w:t>
      </w:r>
    </w:p>
    <w:p w14:paraId="6EA6F383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2.4. Письменное обращение, а также обращение на сайт Школы подлежит обязательной регистрации в журнале учета в течение трех дней с момента поступления в Школу секретарем Школы, ответственным за ведение делопроизводства. </w:t>
      </w:r>
    </w:p>
    <w:p w14:paraId="15D8D9CF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2.5. Делопроизводство по обращениям граждан ведется отдельно от других видов делопроизводства. Письма граждан после регистрации и оформления резолюции директора Школы передаются на исполнение соответствующему должностному лицу. </w:t>
      </w:r>
    </w:p>
    <w:p w14:paraId="3B289F5C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2.6. Письменное обращение, а также обращение на сайт Школы, содержащее вопросы, решение которых не входит в компетенцию директора Школы, направляется в течение семи дней со дня регистрации в соответствующий орган для решения поставленных в обращении вопросов с уведомлением гражданина, направившего обращение. </w:t>
      </w:r>
    </w:p>
    <w:p w14:paraId="20765900" w14:textId="756B925A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2.7. Письменное обращение, а также обращение на сайт Школы, поступившее в Школу, рассматривается в течение 30 дней со дня регистрации. </w:t>
      </w:r>
    </w:p>
    <w:p w14:paraId="396F49DD" w14:textId="77777777" w:rsidR="00A71CDA" w:rsidRPr="00A71CDA" w:rsidRDefault="00A71CDA" w:rsidP="00A71CDA">
      <w:pPr>
        <w:rPr>
          <w:rFonts w:ascii="Times New Roman" w:hAnsi="Times New Roman" w:cs="Times New Roman"/>
          <w:sz w:val="28"/>
          <w:szCs w:val="28"/>
        </w:rPr>
      </w:pPr>
    </w:p>
    <w:p w14:paraId="774120E6" w14:textId="77777777" w:rsidR="003708FE" w:rsidRPr="00A71CDA" w:rsidRDefault="003708FE" w:rsidP="003708FE">
      <w:pPr>
        <w:pStyle w:val="Default"/>
        <w:pageBreakBefore/>
        <w:rPr>
          <w:sz w:val="28"/>
          <w:szCs w:val="28"/>
        </w:rPr>
      </w:pPr>
      <w:r w:rsidRPr="00A71CDA">
        <w:rPr>
          <w:sz w:val="28"/>
          <w:szCs w:val="28"/>
        </w:rPr>
        <w:lastRenderedPageBreak/>
        <w:t xml:space="preserve">2.8. В исключительных случаях директор Школы вправе продлить срок рассмотрения обращения не более чем на 30 дней, уведомив об этом гражданина, направившего обращение. </w:t>
      </w:r>
    </w:p>
    <w:p w14:paraId="189817D6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2.9. Обращение, поступившее должностному лицу в соответствии с его компетенцией, подлежит обязательному рассмотрению. </w:t>
      </w:r>
    </w:p>
    <w:p w14:paraId="26C1D095" w14:textId="77777777" w:rsidR="00A71CDA" w:rsidRPr="00A71CDA" w:rsidRDefault="00A71CDA" w:rsidP="003708FE">
      <w:pPr>
        <w:pStyle w:val="Default"/>
        <w:rPr>
          <w:b/>
          <w:bCs/>
          <w:sz w:val="28"/>
          <w:szCs w:val="28"/>
        </w:rPr>
      </w:pPr>
    </w:p>
    <w:p w14:paraId="1DD71F06" w14:textId="0BDFE0DA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b/>
          <w:bCs/>
          <w:sz w:val="28"/>
          <w:szCs w:val="28"/>
        </w:rPr>
        <w:t xml:space="preserve">3. Права гражданина при рассмотрении обращения </w:t>
      </w:r>
    </w:p>
    <w:p w14:paraId="60CDD815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3.1. При рассмотрении обращения должностным лицом гражданин имеет право: </w:t>
      </w:r>
    </w:p>
    <w:p w14:paraId="53E79297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-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14:paraId="75EF9972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- знакомиться с документами и материалами, касающимися рассмотрения обращения, если это не затрагивает права, свободы и законные интересы других лиц; </w:t>
      </w:r>
    </w:p>
    <w:p w14:paraId="03DEAE84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- 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 </w:t>
      </w:r>
    </w:p>
    <w:p w14:paraId="10D9BA6C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-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 </w:t>
      </w:r>
    </w:p>
    <w:p w14:paraId="0BD18B1E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- обращаться с заявлением о прекращении рассмотрения обращения. </w:t>
      </w:r>
    </w:p>
    <w:p w14:paraId="42C7F3C7" w14:textId="77777777" w:rsidR="00A71CDA" w:rsidRPr="00A71CDA" w:rsidRDefault="00A71CDA" w:rsidP="003708FE">
      <w:pPr>
        <w:pStyle w:val="Default"/>
        <w:rPr>
          <w:b/>
          <w:bCs/>
          <w:sz w:val="28"/>
          <w:szCs w:val="28"/>
        </w:rPr>
      </w:pPr>
    </w:p>
    <w:p w14:paraId="00D2B520" w14:textId="791C03BA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b/>
          <w:bCs/>
          <w:sz w:val="28"/>
          <w:szCs w:val="28"/>
        </w:rPr>
        <w:t xml:space="preserve">4. Гарантии безопасности гражданина в связи с его обращением </w:t>
      </w:r>
    </w:p>
    <w:p w14:paraId="2E7B3B15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4.1.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14:paraId="48965FC8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4.2.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14:paraId="535EDB9D" w14:textId="77777777" w:rsidR="00A71CDA" w:rsidRPr="00A71CDA" w:rsidRDefault="00A71CDA" w:rsidP="003708FE">
      <w:pPr>
        <w:pStyle w:val="Default"/>
        <w:rPr>
          <w:b/>
          <w:bCs/>
          <w:sz w:val="28"/>
          <w:szCs w:val="28"/>
        </w:rPr>
      </w:pPr>
    </w:p>
    <w:p w14:paraId="4BE5681D" w14:textId="524F9DA0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b/>
          <w:bCs/>
          <w:sz w:val="28"/>
          <w:szCs w:val="28"/>
        </w:rPr>
        <w:t xml:space="preserve">5. Требования к письменному обращению </w:t>
      </w:r>
    </w:p>
    <w:p w14:paraId="3AD80AA2" w14:textId="1C867449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5.1. Гражданин в своем письменном обращении в обязательном порядке указывает фамилию, имя, отчество соответствующего должностного лица </w:t>
      </w:r>
    </w:p>
    <w:p w14:paraId="6D27DBD9" w14:textId="77777777" w:rsidR="00A71CDA" w:rsidRPr="00A71CDA" w:rsidRDefault="00A71CDA" w:rsidP="00A71CDA">
      <w:pPr>
        <w:rPr>
          <w:rFonts w:ascii="Times New Roman" w:hAnsi="Times New Roman" w:cs="Times New Roman"/>
          <w:sz w:val="28"/>
          <w:szCs w:val="28"/>
        </w:rPr>
      </w:pPr>
    </w:p>
    <w:p w14:paraId="0D1CCA7D" w14:textId="77777777" w:rsidR="003708FE" w:rsidRPr="00A71CDA" w:rsidRDefault="003708FE" w:rsidP="003708FE">
      <w:pPr>
        <w:pStyle w:val="Default"/>
        <w:pageBreakBefore/>
        <w:rPr>
          <w:sz w:val="28"/>
          <w:szCs w:val="28"/>
        </w:rPr>
      </w:pPr>
      <w:r w:rsidRPr="00A71CDA">
        <w:rPr>
          <w:sz w:val="28"/>
          <w:szCs w:val="28"/>
        </w:rPr>
        <w:lastRenderedPageBreak/>
        <w:t xml:space="preserve">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14:paraId="2490C486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5.2.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14:paraId="60D01B79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5.3. Обращение, поступившее должностному лицу в форме электронного документа, подлежит рассмотрению в порядке, установленном настоящим Положением. В обращении гражданин в обязательном порядке указывает свои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форме, либо использует адрес (уникальный идентификатор) личного кабинета гражданина на едином портале при его использовании.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 </w:t>
      </w:r>
    </w:p>
    <w:p w14:paraId="360ECE7C" w14:textId="77777777" w:rsidR="00A71CDA" w:rsidRDefault="00A71CDA" w:rsidP="003708FE">
      <w:pPr>
        <w:pStyle w:val="Default"/>
        <w:rPr>
          <w:b/>
          <w:bCs/>
          <w:sz w:val="28"/>
          <w:szCs w:val="28"/>
        </w:rPr>
      </w:pPr>
    </w:p>
    <w:p w14:paraId="2ABAE626" w14:textId="0A77EEBF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b/>
          <w:bCs/>
          <w:sz w:val="28"/>
          <w:szCs w:val="28"/>
        </w:rPr>
        <w:t xml:space="preserve">6. Порядок оформления, приема и рассмотрения обращений </w:t>
      </w:r>
    </w:p>
    <w:p w14:paraId="5F1BF693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b/>
          <w:bCs/>
          <w:sz w:val="28"/>
          <w:szCs w:val="28"/>
        </w:rPr>
        <w:t xml:space="preserve">через сервис «Обращения на сайт» </w:t>
      </w:r>
    </w:p>
    <w:p w14:paraId="4ECF5D23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Сервис «Обращения на сайт» является дополнительным средством для обеспечения возможности обращений граждан в Школу. </w:t>
      </w:r>
    </w:p>
    <w:p w14:paraId="0434EB99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6.1. Обращения, направленные в электронном виде через официальный сайт Школы, регистрируются и рассматриваются в соответствии с настоящим Положением. </w:t>
      </w:r>
    </w:p>
    <w:p w14:paraId="7D3F04ED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6.2. В обращении гражданин в обязательном порядке указывает свои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</w:t>
      </w:r>
    </w:p>
    <w:p w14:paraId="75ACE8B6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6.3. Перед отправкой электронного обращения гражданину необходимо проверить правильность заполнения анкеты. </w:t>
      </w:r>
    </w:p>
    <w:p w14:paraId="05688EA0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6.4. В случае внесения в анкету некорректных или недостоверных данных (в полях, являющихся обязательными для заполнения) ответ на обращение не дается. </w:t>
      </w:r>
    </w:p>
    <w:p w14:paraId="17343105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6.5. Обращение может быть оставлено без </w:t>
      </w:r>
      <w:proofErr w:type="gramStart"/>
      <w:r w:rsidRPr="00A71CDA">
        <w:rPr>
          <w:sz w:val="28"/>
          <w:szCs w:val="28"/>
        </w:rPr>
        <w:t>ответа по существу</w:t>
      </w:r>
      <w:proofErr w:type="gramEnd"/>
      <w:r w:rsidRPr="00A71CDA">
        <w:rPr>
          <w:sz w:val="28"/>
          <w:szCs w:val="28"/>
        </w:rPr>
        <w:t xml:space="preserve"> с уведомлением заявителя о причинах принятия такого решения, если: </w:t>
      </w:r>
    </w:p>
    <w:p w14:paraId="48495CB1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- в нем содержится нецензурная лексика, оскорбительные выражения; </w:t>
      </w:r>
    </w:p>
    <w:p w14:paraId="4175BDE7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- текст письменного обращения не поддается прочтению; </w:t>
      </w:r>
    </w:p>
    <w:p w14:paraId="5D032B52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- в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 </w:t>
      </w:r>
    </w:p>
    <w:p w14:paraId="5DA1D1E9" w14:textId="77777777" w:rsidR="003708FE" w:rsidRPr="00A71CDA" w:rsidRDefault="003708FE" w:rsidP="003708FE">
      <w:pPr>
        <w:pStyle w:val="Default"/>
        <w:pageBreakBefore/>
        <w:rPr>
          <w:sz w:val="28"/>
          <w:szCs w:val="28"/>
        </w:rPr>
      </w:pPr>
      <w:r w:rsidRPr="00A71CDA">
        <w:rPr>
          <w:sz w:val="28"/>
          <w:szCs w:val="28"/>
        </w:rPr>
        <w:lastRenderedPageBreak/>
        <w:t xml:space="preserve">-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</w:t>
      </w:r>
    </w:p>
    <w:p w14:paraId="23FED1C8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6.6. Информация о персональных данных авторов обращений, направленных в электронном виде, хранится и обрабатывается с соблюдением требований законодательства Российской Федерации о персональных данных. </w:t>
      </w:r>
    </w:p>
    <w:p w14:paraId="01C29BFC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>6.7. Уведомление о ходе рассмотрения обращения гражданина направляется по указанному им адресу электронной почты (</w:t>
      </w:r>
      <w:proofErr w:type="spellStart"/>
      <w:r w:rsidRPr="00A71CDA">
        <w:rPr>
          <w:sz w:val="28"/>
          <w:szCs w:val="28"/>
        </w:rPr>
        <w:t>e-mail</w:t>
      </w:r>
      <w:proofErr w:type="spellEnd"/>
      <w:r w:rsidRPr="00A71CDA">
        <w:rPr>
          <w:sz w:val="28"/>
          <w:szCs w:val="28"/>
        </w:rPr>
        <w:t xml:space="preserve">). </w:t>
      </w:r>
    </w:p>
    <w:p w14:paraId="21E6BA1C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6.8. Гражданин может получить дальнейшую информацию, касающуюся обработки его обращения, назвав свои фамилию, имя, отчество и адрес места жительства по телефону: </w:t>
      </w:r>
    </w:p>
    <w:p w14:paraId="2B7E9A6B" w14:textId="05E34783" w:rsidR="003708FE" w:rsidRPr="00A71CDA" w:rsidRDefault="00A71CDA" w:rsidP="003708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44-11-05; 57-99-01</w:t>
      </w:r>
    </w:p>
    <w:p w14:paraId="32F6C7F9" w14:textId="0F616A6B" w:rsidR="003708FE" w:rsidRPr="00A71CDA" w:rsidRDefault="00A71CDA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>В</w:t>
      </w:r>
      <w:r w:rsidR="003708FE" w:rsidRPr="00A71CDA">
        <w:rPr>
          <w:sz w:val="28"/>
          <w:szCs w:val="28"/>
        </w:rPr>
        <w:t>торник</w:t>
      </w:r>
      <w:r>
        <w:rPr>
          <w:sz w:val="28"/>
          <w:szCs w:val="28"/>
        </w:rPr>
        <w:t>, пятница</w:t>
      </w:r>
      <w:r w:rsidR="003708FE" w:rsidRPr="00A71CDA">
        <w:rPr>
          <w:sz w:val="28"/>
          <w:szCs w:val="28"/>
        </w:rPr>
        <w:t xml:space="preserve"> с 14:00-16:00 (ул. </w:t>
      </w:r>
      <w:r>
        <w:rPr>
          <w:sz w:val="28"/>
          <w:szCs w:val="28"/>
        </w:rPr>
        <w:t>А.Кесаева,7</w:t>
      </w:r>
      <w:r w:rsidR="003708FE" w:rsidRPr="00A71CDA">
        <w:rPr>
          <w:sz w:val="28"/>
          <w:szCs w:val="28"/>
        </w:rPr>
        <w:t xml:space="preserve">). </w:t>
      </w:r>
    </w:p>
    <w:p w14:paraId="406271C6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b/>
          <w:bCs/>
          <w:sz w:val="28"/>
          <w:szCs w:val="28"/>
        </w:rPr>
        <w:t xml:space="preserve">7. Рассмотрение обращения </w:t>
      </w:r>
    </w:p>
    <w:p w14:paraId="1BB39C5D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7.1. Должностное лицо: </w:t>
      </w:r>
    </w:p>
    <w:p w14:paraId="548250AF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- 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 </w:t>
      </w:r>
    </w:p>
    <w:p w14:paraId="265E2C8E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-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14:paraId="05E01B68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- принимает меры, направленные на восстановление или защиту нарушенных прав, свобод и законных интересов гражданина; </w:t>
      </w:r>
    </w:p>
    <w:p w14:paraId="018813C4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- дает письменный ответ по существу поставленных в обращении вопросов; </w:t>
      </w:r>
    </w:p>
    <w:p w14:paraId="5C6AF568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-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14:paraId="0E558142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7.2.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14:paraId="014C8431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7.3.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 </w:t>
      </w:r>
    </w:p>
    <w:p w14:paraId="6F77FCA7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7.4.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по адресу (уникальному </w:t>
      </w:r>
    </w:p>
    <w:p w14:paraId="69247CFD" w14:textId="77777777" w:rsidR="003708FE" w:rsidRPr="00A71CDA" w:rsidRDefault="003708FE" w:rsidP="003708FE">
      <w:pPr>
        <w:pStyle w:val="Default"/>
        <w:pageBreakBefore/>
        <w:rPr>
          <w:sz w:val="28"/>
          <w:szCs w:val="28"/>
        </w:rPr>
      </w:pPr>
      <w:r w:rsidRPr="00A71CDA">
        <w:rPr>
          <w:sz w:val="28"/>
          <w:szCs w:val="28"/>
        </w:rPr>
        <w:lastRenderedPageBreak/>
        <w:t xml:space="preserve">идентификатору) личного кабинета гражданина на Едином портале при его использовании, или в письменной форме по почтовому адресу, указанному в обращении. </w:t>
      </w:r>
    </w:p>
    <w:p w14:paraId="5066C904" w14:textId="77777777" w:rsidR="00A71CDA" w:rsidRDefault="00A71CDA" w:rsidP="003708FE">
      <w:pPr>
        <w:pStyle w:val="Default"/>
        <w:rPr>
          <w:b/>
          <w:bCs/>
          <w:sz w:val="28"/>
          <w:szCs w:val="28"/>
        </w:rPr>
      </w:pPr>
    </w:p>
    <w:p w14:paraId="37DBF810" w14:textId="273C53C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b/>
          <w:bCs/>
          <w:sz w:val="28"/>
          <w:szCs w:val="28"/>
        </w:rPr>
        <w:t xml:space="preserve">8. Порядок рассмотрения отдельных обращений </w:t>
      </w:r>
    </w:p>
    <w:p w14:paraId="0CC844D9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8.1.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 </w:t>
      </w:r>
    </w:p>
    <w:p w14:paraId="7A05F3CC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8.2.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 </w:t>
      </w:r>
    </w:p>
    <w:p w14:paraId="5166D770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8.3. В случае, если текст письменного обращения не поддается прочтению, ответ на обращение </w:t>
      </w:r>
      <w:proofErr w:type="gramStart"/>
      <w:r w:rsidRPr="00A71CDA">
        <w:rPr>
          <w:sz w:val="28"/>
          <w:szCs w:val="28"/>
        </w:rPr>
        <w:t>не дается</w:t>
      </w:r>
      <w:proofErr w:type="gramEnd"/>
      <w:r w:rsidRPr="00A71CDA">
        <w:rPr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</w:t>
      </w:r>
    </w:p>
    <w:p w14:paraId="7163C71D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8.4.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 </w:t>
      </w:r>
    </w:p>
    <w:p w14:paraId="1BDAA52A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8.5.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14:paraId="2DFEF907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8.6.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</w:t>
      </w:r>
    </w:p>
    <w:p w14:paraId="29A440EF" w14:textId="77777777" w:rsidR="003708FE" w:rsidRPr="00A71CDA" w:rsidRDefault="003708FE" w:rsidP="003708FE">
      <w:pPr>
        <w:pStyle w:val="Default"/>
        <w:pageBreakBefore/>
        <w:rPr>
          <w:sz w:val="28"/>
          <w:szCs w:val="28"/>
        </w:rPr>
      </w:pPr>
      <w:r w:rsidRPr="00A71CDA">
        <w:rPr>
          <w:sz w:val="28"/>
          <w:szCs w:val="28"/>
        </w:rPr>
        <w:lastRenderedPageBreak/>
        <w:t xml:space="preserve">государственный орган, орган местного самоуправления или соответствующему должностному лицу. </w:t>
      </w:r>
    </w:p>
    <w:p w14:paraId="69AC9554" w14:textId="77777777" w:rsidR="00A71CDA" w:rsidRDefault="00A71CDA" w:rsidP="003708FE">
      <w:pPr>
        <w:pStyle w:val="Default"/>
        <w:rPr>
          <w:b/>
          <w:bCs/>
          <w:sz w:val="28"/>
          <w:szCs w:val="28"/>
        </w:rPr>
      </w:pPr>
    </w:p>
    <w:p w14:paraId="1D5BDDEE" w14:textId="123A827C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b/>
          <w:bCs/>
          <w:sz w:val="28"/>
          <w:szCs w:val="28"/>
        </w:rPr>
        <w:t xml:space="preserve">9. Личный приём граждан </w:t>
      </w:r>
    </w:p>
    <w:p w14:paraId="39B75F69" w14:textId="77777777" w:rsidR="00A71CDA" w:rsidRDefault="003708FE" w:rsidP="00A71CDA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9.1. Запись граждан на личный прием в Школу осуществляется на основе их обращений о записи на личный прием при личном посещении Школы по адресу: </w:t>
      </w:r>
      <w:r w:rsidR="00A71CDA" w:rsidRPr="00A71CDA">
        <w:rPr>
          <w:sz w:val="28"/>
          <w:szCs w:val="28"/>
        </w:rPr>
        <w:t xml:space="preserve">362043, Республика Северная Осетия – Алания, г. Владикавказ, </w:t>
      </w:r>
    </w:p>
    <w:p w14:paraId="3891E269" w14:textId="6BA1D00C" w:rsidR="00A71CDA" w:rsidRPr="00A71CDA" w:rsidRDefault="00A71CDA" w:rsidP="00A71CDA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ул. А. </w:t>
      </w:r>
      <w:proofErr w:type="spellStart"/>
      <w:r w:rsidRPr="00A71CDA">
        <w:rPr>
          <w:sz w:val="28"/>
          <w:szCs w:val="28"/>
        </w:rPr>
        <w:t>Кесаева</w:t>
      </w:r>
      <w:proofErr w:type="spellEnd"/>
      <w:r w:rsidRPr="00A71CDA">
        <w:rPr>
          <w:sz w:val="28"/>
          <w:szCs w:val="28"/>
        </w:rPr>
        <w:t>, 7,</w:t>
      </w:r>
    </w:p>
    <w:p w14:paraId="473A44E8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9.2. При поступлении обращения гражданина о записи на личный прием секретарь Школы проверяет его на соответствие следующим требованиям: </w:t>
      </w:r>
    </w:p>
    <w:p w14:paraId="21725E09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1) наличие в обращении фамилии, имени, отчества гражданина (или его представителя, уполномоченного в установленном законом порядке) и его адреса (почтового или адреса электронной почты); </w:t>
      </w:r>
    </w:p>
    <w:p w14:paraId="3B8E4C5F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2) указание конкретной информации, сути предложения, заявления или жалобы (обращение должно содержать подробную тематику вопроса); </w:t>
      </w:r>
    </w:p>
    <w:p w14:paraId="5D14AED4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3) наличие личной подписи и даты; </w:t>
      </w:r>
    </w:p>
    <w:p w14:paraId="7D83DE71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4) предоставленные гражданином материалы не должны содержать нецензурные либо оскорбительные выражения, угрозы жизни, здоровью и имуществу должностного лица, а также членов его семьи. </w:t>
      </w:r>
    </w:p>
    <w:p w14:paraId="46F996AD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При поступлении обращения с нарушением указанных требований гражданину может быть отказано в приеме обращения о записи на личный прием с обязательным разъяснением причины отказа. </w:t>
      </w:r>
    </w:p>
    <w:p w14:paraId="70164DFA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9.3. Личный прием граждан осуществляется директором Школы и его заместителями. Информация об установленных для приема днях и часах доводится до сведения граждан. </w:t>
      </w:r>
    </w:p>
    <w:p w14:paraId="22BA5593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9.4. При личном приеме гражданин предъявляет документ, удостоверяющий его личность. </w:t>
      </w:r>
    </w:p>
    <w:p w14:paraId="6171B5A7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9.5. Содержание устного обращения заносится в Журнал личного приёма граждан. </w:t>
      </w:r>
    </w:p>
    <w:p w14:paraId="6252ABEC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9.6. Письменное обращение, принятое в ходе личного приёма, подлежит регистрации в порядке, установленном настоящим положением. </w:t>
      </w:r>
    </w:p>
    <w:p w14:paraId="189A57ED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9.7.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личного приема гражданина. В остальных случаях дается письменный ответ по существу поставленных в обращении вопросов. </w:t>
      </w:r>
    </w:p>
    <w:p w14:paraId="742BD4BE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9.8. В случае, если в обращении содержатся вопросы, решение которых не входит в компетенцию данного государственного должностного лица, гражданину дается разъяснение, куда и в каком порядке ему следует обратиться. </w:t>
      </w:r>
    </w:p>
    <w:p w14:paraId="508D7F53" w14:textId="77777777" w:rsidR="003708FE" w:rsidRPr="00A71CDA" w:rsidRDefault="003708FE" w:rsidP="003708FE">
      <w:pPr>
        <w:pStyle w:val="Default"/>
        <w:pageBreakBefore/>
        <w:rPr>
          <w:sz w:val="28"/>
          <w:szCs w:val="28"/>
        </w:rPr>
      </w:pPr>
      <w:r w:rsidRPr="00A71CDA">
        <w:rPr>
          <w:sz w:val="28"/>
          <w:szCs w:val="28"/>
        </w:rPr>
        <w:lastRenderedPageBreak/>
        <w:t xml:space="preserve">9.9.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14:paraId="5F5A6832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b/>
          <w:bCs/>
          <w:sz w:val="28"/>
          <w:szCs w:val="28"/>
        </w:rPr>
        <w:t xml:space="preserve">10. Контроль над исполнением письменных обращений граждан </w:t>
      </w:r>
    </w:p>
    <w:p w14:paraId="2A5C2639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10.1. Директор Школы осуществляет в пределах своей компетенции контроль за соблюдением порядка рассмотрения обращений, анализирует содержание поступающих обращений, принимает меры по своевременному выявлению и устранению причин нарушения прав, свобод и законных интересов граждан. </w:t>
      </w:r>
    </w:p>
    <w:p w14:paraId="2C332D4D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10.2. Письменные обращения граждан, копии ответов, документы по личному приему граждан формируются в дела в соответствии с утвержденной номенклатурой дел. Письма и материалы по устному обращению хранятся пять лет, после чего составляется акт об их уничтожении, подписанный </w:t>
      </w:r>
      <w:proofErr w:type="gramStart"/>
      <w:r w:rsidRPr="00A71CDA">
        <w:rPr>
          <w:sz w:val="28"/>
          <w:szCs w:val="28"/>
        </w:rPr>
        <w:t>членами экспертной комиссии</w:t>
      </w:r>
      <w:proofErr w:type="gramEnd"/>
      <w:r w:rsidRPr="00A71CDA">
        <w:rPr>
          <w:sz w:val="28"/>
          <w:szCs w:val="28"/>
        </w:rPr>
        <w:t xml:space="preserve"> и утверждается директором Школы. </w:t>
      </w:r>
    </w:p>
    <w:p w14:paraId="425DBF96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11. Возмещение причиненных убытков и взыскание понесенных расходов при рассмотрении обращений </w:t>
      </w:r>
    </w:p>
    <w:p w14:paraId="218BA474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11.1. Гражданин имеет право на возмещение убытков и компенсацию морального вреда, причиненных незаконным действием (бездействием) должностного лица при рассмотрении обращения, по решению суда. </w:t>
      </w:r>
    </w:p>
    <w:p w14:paraId="0530AA25" w14:textId="77777777" w:rsidR="003708FE" w:rsidRPr="00A71CDA" w:rsidRDefault="003708FE" w:rsidP="003708FE">
      <w:pPr>
        <w:pStyle w:val="Default"/>
        <w:rPr>
          <w:sz w:val="28"/>
          <w:szCs w:val="28"/>
        </w:rPr>
      </w:pPr>
      <w:r w:rsidRPr="00A71CDA">
        <w:rPr>
          <w:sz w:val="28"/>
          <w:szCs w:val="28"/>
        </w:rPr>
        <w:t xml:space="preserve">11.2. В случае, если гражданин указал в обращении заведомо ложные сведения, расходы, понесенные в связи с рассмотрением обращения должностным лицом, могут быть взысканы с данного гражданина по решению суда. Срок действия положения не ограничен. При изменении законодательства в акт вносятся изменения в установленном порядке. </w:t>
      </w:r>
    </w:p>
    <w:sectPr w:rsidR="003708FE" w:rsidRPr="00A71CDA" w:rsidSect="00A71CDA">
      <w:pgSz w:w="11906" w:h="16838" w:code="9"/>
      <w:pgMar w:top="720" w:right="720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FE"/>
    <w:rsid w:val="00263461"/>
    <w:rsid w:val="003708FE"/>
    <w:rsid w:val="005C5E70"/>
    <w:rsid w:val="00A71CDA"/>
    <w:rsid w:val="00B50BDC"/>
    <w:rsid w:val="00CC62A9"/>
    <w:rsid w:val="00E4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D42E"/>
  <w15:chartTrackingRefBased/>
  <w15:docId w15:val="{2FFBF615-3216-47DA-9286-359297A4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0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C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2025-03-28T06:18:00Z</cp:lastPrinted>
  <dcterms:created xsi:type="dcterms:W3CDTF">2025-03-28T06:04:00Z</dcterms:created>
  <dcterms:modified xsi:type="dcterms:W3CDTF">2025-09-11T10:30:00Z</dcterms:modified>
</cp:coreProperties>
</file>