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161"/>
        <w:tblW w:w="10313" w:type="dxa"/>
        <w:tblLook w:val="04A0"/>
      </w:tblPr>
      <w:tblGrid>
        <w:gridCol w:w="3369"/>
        <w:gridCol w:w="3754"/>
        <w:gridCol w:w="3190"/>
      </w:tblGrid>
      <w:tr w:rsidR="00F85DF5" w:rsidTr="006105D2">
        <w:trPr>
          <w:trHeight w:val="4103"/>
        </w:trPr>
        <w:tc>
          <w:tcPr>
            <w:tcW w:w="3369" w:type="dxa"/>
          </w:tcPr>
          <w:p w:rsidR="00F85DF5" w:rsidRPr="00BC46A0" w:rsidRDefault="00F85DF5" w:rsidP="006105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A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85DF5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F85DF5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F85DF5" w:rsidRDefault="004A4E42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AF2ABF">
              <w:rPr>
                <w:rFonts w:ascii="Times New Roman" w:hAnsi="Times New Roman"/>
                <w:sz w:val="24"/>
                <w:szCs w:val="24"/>
              </w:rPr>
              <w:t xml:space="preserve"> № 40 </w:t>
            </w:r>
          </w:p>
          <w:p w:rsidR="00F85DF5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F85DF5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DF5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462928">
              <w:rPr>
                <w:rFonts w:ascii="Times New Roman" w:hAnsi="Times New Roman"/>
                <w:sz w:val="24"/>
                <w:szCs w:val="24"/>
              </w:rPr>
              <w:t>31</w:t>
            </w:r>
            <w:r w:rsidR="00467F58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467F58" w:rsidRPr="00B5033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85DF5" w:rsidRPr="00FC3A07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F85DF5" w:rsidRPr="00BC46A0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A0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F85DF5" w:rsidRPr="00BC46A0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AF2ABF">
              <w:rPr>
                <w:rFonts w:ascii="Times New Roman" w:hAnsi="Times New Roman"/>
                <w:sz w:val="28"/>
                <w:szCs w:val="28"/>
              </w:rPr>
              <w:t xml:space="preserve">управляющего </w:t>
            </w:r>
            <w:r w:rsidR="00AF2ABF" w:rsidRPr="004A4E42">
              <w:rPr>
                <w:rFonts w:ascii="Times New Roman" w:hAnsi="Times New Roman"/>
                <w:sz w:val="24"/>
                <w:szCs w:val="24"/>
              </w:rPr>
              <w:t>Совета МБОУ СОШ №40</w:t>
            </w:r>
            <w:r w:rsidR="00AF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5DF5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Default="00F85DF5" w:rsidP="004A4E42">
            <w:pPr>
              <w:spacing w:before="24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4E42" w:rsidRDefault="004A4E42" w:rsidP="004A4E42">
            <w:pPr>
              <w:spacing w:before="24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85DF5" w:rsidRPr="004A4E42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42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F85DF5" w:rsidRDefault="00F85DF5" w:rsidP="006105D2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4E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A4E4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467F58" w:rsidRPr="004A4E42">
              <w:rPr>
                <w:rFonts w:ascii="Times New Roman" w:hAnsi="Times New Roman"/>
                <w:sz w:val="24"/>
                <w:szCs w:val="24"/>
              </w:rPr>
              <w:t>.08.</w:t>
            </w:r>
            <w:r w:rsidR="00467F58" w:rsidRPr="004A4E4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A4E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85DF5" w:rsidRPr="00BC46A0" w:rsidRDefault="00F85DF5" w:rsidP="006105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0">
              <w:rPr>
                <w:rFonts w:ascii="Times New Roman" w:hAnsi="Times New Roman"/>
                <w:b/>
                <w:sz w:val="24"/>
                <w:szCs w:val="24"/>
              </w:rPr>
              <w:t xml:space="preserve">У Т В Е </w:t>
            </w:r>
            <w:proofErr w:type="gramStart"/>
            <w:r w:rsidRPr="00BC46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C46A0">
              <w:rPr>
                <w:rFonts w:ascii="Times New Roman" w:hAnsi="Times New Roman"/>
                <w:b/>
                <w:sz w:val="24"/>
                <w:szCs w:val="24"/>
              </w:rPr>
              <w:t xml:space="preserve"> Ж Д А Ю:</w:t>
            </w:r>
          </w:p>
          <w:p w:rsidR="00F85DF5" w:rsidRPr="00C86B46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DF5" w:rsidRPr="00160767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A4E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="00AF2AB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5DF5" w:rsidRPr="00C86B46" w:rsidRDefault="00F85DF5" w:rsidP="00610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F85DF5" w:rsidRDefault="00F85DF5" w:rsidP="006105D2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00AC" w:rsidRDefault="00F300AC" w:rsidP="00AF2ABF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0AC" w:rsidRDefault="00F300AC" w:rsidP="00AF2ABF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DF5" w:rsidRDefault="00F85DF5" w:rsidP="00AF2ABF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A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F2ABF">
              <w:rPr>
                <w:rFonts w:ascii="Times New Roman" w:hAnsi="Times New Roman"/>
                <w:sz w:val="24"/>
                <w:szCs w:val="24"/>
              </w:rPr>
              <w:t>Вазагова</w:t>
            </w:r>
            <w:proofErr w:type="spellEnd"/>
            <w:r w:rsidR="00AF2ABF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F85DF5" w:rsidRPr="00F300AC" w:rsidRDefault="00467F58" w:rsidP="00F300AC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</w:t>
            </w:r>
            <w:r w:rsidRPr="00F300AC">
              <w:rPr>
                <w:rFonts w:ascii="Times New Roman" w:hAnsi="Times New Roman"/>
                <w:sz w:val="24"/>
                <w:szCs w:val="24"/>
              </w:rPr>
              <w:t>20</w:t>
            </w:r>
            <w:r w:rsidR="00F85D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523D" w:rsidRDefault="008F523D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523D" w:rsidRDefault="008F523D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523D" w:rsidRDefault="008F523D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>УЧЕБНЫЙ ПЛАН</w:t>
      </w:r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</w:t>
      </w:r>
      <w:r w:rsidR="008F523D">
        <w:rPr>
          <w:rFonts w:ascii="Times New Roman" w:hAnsi="Times New Roman"/>
          <w:b/>
          <w:sz w:val="28"/>
          <w:szCs w:val="28"/>
        </w:rPr>
        <w:t>Я</w:t>
      </w:r>
    </w:p>
    <w:p w:rsidR="008F523D" w:rsidRDefault="008F523D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DF5" w:rsidRPr="00DE64DE" w:rsidRDefault="00EF6498" w:rsidP="008237E0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467F58">
        <w:rPr>
          <w:rFonts w:ascii="Times New Roman" w:hAnsi="Times New Roman"/>
          <w:b/>
          <w:sz w:val="28"/>
          <w:szCs w:val="28"/>
        </w:rPr>
        <w:t>20</w:t>
      </w:r>
      <w:r w:rsidR="00F85DF5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Pr="00467F58">
        <w:rPr>
          <w:rFonts w:ascii="Times New Roman" w:hAnsi="Times New Roman"/>
          <w:b/>
          <w:sz w:val="28"/>
          <w:szCs w:val="28"/>
        </w:rPr>
        <w:t>1</w:t>
      </w:r>
      <w:r w:rsidR="00F85D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5DF5" w:rsidRPr="00DE64DE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DF5" w:rsidRPr="00C86B46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6339E0" w:rsidRDefault="006339E0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8237E0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t xml:space="preserve"> </w:t>
      </w:r>
      <w:r w:rsidR="00EF6498" w:rsidRPr="00467F5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82EFC">
        <w:rPr>
          <w:rFonts w:ascii="Times New Roman" w:hAnsi="Times New Roman"/>
          <w:b/>
          <w:sz w:val="28"/>
          <w:szCs w:val="28"/>
        </w:rPr>
        <w:t xml:space="preserve"> </w:t>
      </w: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237E0" w:rsidRDefault="008237E0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1F1EC6" w:rsidRDefault="001F1EC6" w:rsidP="008237E0">
      <w:pPr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Default="00F85DF5" w:rsidP="00F85DF5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Общие положения. </w:t>
      </w:r>
    </w:p>
    <w:p w:rsidR="00FC4447" w:rsidRPr="007A72CC" w:rsidRDefault="00FC4447" w:rsidP="004E7414">
      <w:pPr>
        <w:pStyle w:val="a4"/>
        <w:tabs>
          <w:tab w:val="left" w:pos="1134"/>
        </w:tabs>
        <w:spacing w:after="0" w:line="240" w:lineRule="auto"/>
        <w:ind w:left="34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A72CC">
        <w:rPr>
          <w:rFonts w:ascii="Times New Roman" w:hAnsi="Times New Roman"/>
          <w:sz w:val="28"/>
          <w:szCs w:val="28"/>
          <w:lang w:eastAsia="ru-RU"/>
        </w:rPr>
        <w:t xml:space="preserve">Учебный план </w:t>
      </w:r>
      <w:r w:rsidR="00F300AC">
        <w:rPr>
          <w:rFonts w:ascii="Times New Roman" w:hAnsi="Times New Roman"/>
          <w:sz w:val="28"/>
          <w:szCs w:val="28"/>
          <w:lang w:eastAsia="ru-RU"/>
        </w:rPr>
        <w:t>МБОУ СОШ № 40</w:t>
      </w:r>
      <w:r w:rsidR="004E7414" w:rsidRPr="007A72CC">
        <w:rPr>
          <w:rFonts w:ascii="Times New Roman" w:hAnsi="Times New Roman"/>
          <w:sz w:val="28"/>
          <w:szCs w:val="28"/>
          <w:lang w:eastAsia="ru-RU"/>
        </w:rPr>
        <w:t xml:space="preserve"> для 10-11 классов</w:t>
      </w:r>
      <w:r w:rsidRPr="007A72CC">
        <w:rPr>
          <w:rFonts w:ascii="Times New Roman" w:hAnsi="Times New Roman"/>
          <w:sz w:val="28"/>
          <w:szCs w:val="28"/>
          <w:lang w:eastAsia="ru-RU"/>
        </w:rPr>
        <w:t xml:space="preserve"> разработан на основе следующих документов: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hAnsi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(с изменениями и дополнениями);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237E0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8237E0">
        <w:rPr>
          <w:rFonts w:ascii="Times New Roman" w:eastAsia="Times New Roman" w:hAnsi="Times New Roman"/>
          <w:sz w:val="28"/>
          <w:szCs w:val="28"/>
        </w:rPr>
        <w:t xml:space="preserve"> РФ от 20.08.2008 № 241, от 30.08.2010 № 889, от 03.06.2011 № 1994, </w:t>
      </w:r>
      <w:proofErr w:type="gramStart"/>
      <w:r w:rsidRPr="008237E0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8237E0">
        <w:rPr>
          <w:rFonts w:ascii="Times New Roman" w:eastAsia="Times New Roman" w:hAnsi="Times New Roman"/>
          <w:sz w:val="28"/>
          <w:szCs w:val="28"/>
        </w:rPr>
        <w:t xml:space="preserve"> 01.02.2012 № 74) (ФБУП-2004);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8237E0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8237E0">
        <w:rPr>
          <w:rFonts w:ascii="Times New Roman" w:eastAsia="Times New Roman" w:hAnsi="Times New Roman"/>
          <w:sz w:val="28"/>
          <w:szCs w:val="28"/>
        </w:rPr>
        <w:t xml:space="preserve"> России от 26.11.2010 № 1241, от 22.09.2011 № 2357. от 18.12.2012 № 1060);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(ФКГОС) (для </w:t>
      </w:r>
      <w:proofErr w:type="gramStart"/>
      <w:r w:rsidRPr="008237E0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gramEnd"/>
      <w:r w:rsidRPr="008237E0">
        <w:rPr>
          <w:rFonts w:ascii="Times New Roman" w:eastAsia="Times New Roman" w:hAnsi="Times New Roman"/>
          <w:sz w:val="28"/>
          <w:szCs w:val="28"/>
        </w:rPr>
        <w:t>Х - Х</w:t>
      </w:r>
      <w:r w:rsidRPr="008237E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237E0">
        <w:rPr>
          <w:rFonts w:ascii="Times New Roman" w:eastAsia="Times New Roman" w:hAnsi="Times New Roman"/>
          <w:sz w:val="28"/>
          <w:szCs w:val="28"/>
        </w:rPr>
        <w:t xml:space="preserve"> (XII) классов);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237E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237E0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здоровья, утвержденным (с изменениями и дополнениями) (ФГОС НОО ОВЗ);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4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8237E0">
        <w:rPr>
          <w:rFonts w:ascii="Times New Roman" w:hAnsi="Times New Roman"/>
          <w:spacing w:val="-2"/>
          <w:sz w:val="28"/>
          <w:szCs w:val="28"/>
        </w:rPr>
        <w:lastRenderedPageBreak/>
        <w:t>17</w:t>
      </w:r>
      <w:r w:rsidRPr="008237E0">
        <w:rPr>
          <w:rFonts w:ascii="Times New Roman" w:hAnsi="Times New Roman"/>
          <w:sz w:val="28"/>
          <w:szCs w:val="28"/>
        </w:rPr>
        <w:t xml:space="preserve"> </w:t>
      </w:r>
      <w:r w:rsidRPr="008237E0">
        <w:rPr>
          <w:rFonts w:ascii="Times New Roman" w:eastAsia="Times New Roman" w:hAnsi="Times New Roman"/>
          <w:sz w:val="28"/>
          <w:szCs w:val="28"/>
        </w:rPr>
        <w:t xml:space="preserve">мая 2012 г. № 413 «Об утверждении федерального государственного образовательного стандарта среднего общего образования»; 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8237E0">
        <w:rPr>
          <w:rFonts w:ascii="Times New Roman" w:hAnsi="Times New Roman"/>
          <w:spacing w:val="-2"/>
          <w:sz w:val="28"/>
          <w:szCs w:val="28"/>
        </w:rPr>
        <w:t>18</w:t>
      </w:r>
      <w:r w:rsidRPr="008237E0">
        <w:rPr>
          <w:rFonts w:ascii="Times New Roman" w:hAnsi="Times New Roman"/>
          <w:sz w:val="28"/>
          <w:szCs w:val="28"/>
        </w:rPr>
        <w:tab/>
      </w:r>
      <w:r w:rsidRPr="008237E0">
        <w:rPr>
          <w:rFonts w:ascii="Times New Roman" w:eastAsia="Times New Roman" w:hAnsi="Times New Roman"/>
          <w:sz w:val="28"/>
          <w:szCs w:val="28"/>
        </w:rPr>
        <w:t>июля 2002 г. № 2783 «Об утверждении Концепции профильного обучения на старшей ступени общего образования»;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</w:t>
      </w:r>
      <w:r w:rsidRPr="008237E0">
        <w:rPr>
          <w:rFonts w:ascii="Times New Roman" w:hAnsi="Times New Roman"/>
          <w:sz w:val="28"/>
          <w:szCs w:val="28"/>
        </w:rPr>
        <w:t xml:space="preserve"> </w:t>
      </w:r>
      <w:r w:rsidRPr="008237E0">
        <w:rPr>
          <w:rFonts w:ascii="Times New Roman" w:hAnsi="Times New Roman"/>
          <w:bCs/>
          <w:sz w:val="28"/>
          <w:szCs w:val="28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237E0">
        <w:rPr>
          <w:rFonts w:ascii="Times New Roman" w:hAnsi="Times New Roman"/>
          <w:sz w:val="28"/>
          <w:szCs w:val="28"/>
        </w:rPr>
        <w:t>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Российской Федерации от 18.12.2019 г. № 695 «Об утверждении Порядка формирования федерального перечня учебников, </w:t>
      </w:r>
      <w:r w:rsidRPr="008237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237E0">
        <w:rPr>
          <w:rFonts w:ascii="Times New Roman" w:eastAsia="Times New Roman" w:hAnsi="Times New Roman"/>
          <w:sz w:val="28"/>
          <w:szCs w:val="28"/>
        </w:rPr>
        <w:t>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4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FC4447" w:rsidRPr="008237E0" w:rsidRDefault="00FC4447" w:rsidP="008237E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8237E0">
        <w:rPr>
          <w:rFonts w:ascii="Times New Roman" w:eastAsia="Times New Roman" w:hAnsi="Times New Roman"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C4447" w:rsidRPr="007A72CC" w:rsidRDefault="00F300AC" w:rsidP="008237E0">
      <w:pPr>
        <w:shd w:val="clear" w:color="auto" w:fill="FFFFFF"/>
        <w:spacing w:after="0" w:line="240" w:lineRule="auto"/>
        <w:ind w:left="605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*  </w:t>
      </w:r>
      <w:r w:rsidR="00FC4447" w:rsidRPr="007A72CC">
        <w:rPr>
          <w:rFonts w:ascii="Times New Roman" w:eastAsia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8237E0">
        <w:rPr>
          <w:rFonts w:ascii="Times New Roman" w:eastAsia="Times New Roman" w:hAnsi="Times New Roman"/>
          <w:sz w:val="28"/>
          <w:szCs w:val="28"/>
        </w:rPr>
        <w:t xml:space="preserve">  </w:t>
      </w:r>
      <w:r w:rsidR="00FC4447" w:rsidRPr="007A72CC">
        <w:rPr>
          <w:rFonts w:ascii="Times New Roman" w:eastAsia="Times New Roman" w:hAnsi="Times New Roman"/>
          <w:sz w:val="28"/>
          <w:szCs w:val="28"/>
        </w:rPr>
        <w:t>30.08.2013 г. №1015 «</w:t>
      </w:r>
      <w:r w:rsidR="00FC4447" w:rsidRPr="007A72CC">
        <w:rPr>
          <w:rFonts w:ascii="Times New Roman" w:hAnsi="Times New Roman"/>
          <w:spacing w:val="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FC4447" w:rsidRPr="007A72CC">
        <w:rPr>
          <w:rFonts w:ascii="Times New Roman" w:eastAsia="Times New Roman" w:hAnsi="Times New Roman"/>
          <w:sz w:val="28"/>
          <w:szCs w:val="28"/>
        </w:rPr>
        <w:t>»</w:t>
      </w:r>
      <w:r w:rsidR="00FC4447" w:rsidRPr="007A72CC">
        <w:rPr>
          <w:rFonts w:ascii="Times New Roman" w:hAnsi="Times New Roman"/>
          <w:spacing w:val="2"/>
          <w:sz w:val="28"/>
          <w:szCs w:val="28"/>
        </w:rPr>
        <w:t xml:space="preserve"> (с изменениями на 10 июня 2019 года);</w:t>
      </w:r>
    </w:p>
    <w:p w:rsidR="00FC4447" w:rsidRPr="007A72CC" w:rsidRDefault="008237E0" w:rsidP="007A72CC">
      <w:pPr>
        <w:shd w:val="clear" w:color="auto" w:fill="FFFFFF"/>
        <w:tabs>
          <w:tab w:val="left" w:pos="1142"/>
        </w:tabs>
        <w:spacing w:after="0"/>
        <w:ind w:right="19" w:firstLine="6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*  </w:t>
      </w:r>
      <w:r w:rsidR="00FC4447" w:rsidRPr="007A72CC">
        <w:rPr>
          <w:rFonts w:ascii="Times New Roman" w:hAnsi="Times New Roman"/>
          <w:sz w:val="28"/>
          <w:szCs w:val="28"/>
        </w:rPr>
        <w:tab/>
      </w:r>
      <w:r w:rsidR="00FC4447" w:rsidRPr="007A72CC">
        <w:rPr>
          <w:rFonts w:ascii="Times New Roman" w:eastAsia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2010г. № 189 «Об утверждении </w:t>
      </w:r>
      <w:proofErr w:type="spellStart"/>
      <w:r w:rsidR="00FC4447" w:rsidRPr="007A72CC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="00FC4447" w:rsidRPr="007A72CC">
        <w:rPr>
          <w:rFonts w:ascii="Times New Roman" w:eastAsia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государственного санитарного врача Российской.</w:t>
      </w:r>
      <w:proofErr w:type="gramEnd"/>
      <w:r w:rsidR="00FC4447" w:rsidRPr="007A72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C4447" w:rsidRPr="007A72CC">
        <w:rPr>
          <w:rFonts w:ascii="Times New Roman" w:eastAsia="Times New Roman" w:hAnsi="Times New Roman"/>
          <w:sz w:val="28"/>
          <w:szCs w:val="28"/>
        </w:rPr>
        <w:t>Федерации от 24 ноября 2015 г. № 81);</w:t>
      </w:r>
      <w:proofErr w:type="gramEnd"/>
    </w:p>
    <w:p w:rsidR="00FC4447" w:rsidRPr="007A72CC" w:rsidRDefault="008237E0" w:rsidP="008237E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71" w:right="1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* </w:t>
      </w:r>
      <w:r w:rsidR="00FC4447" w:rsidRPr="007A72CC">
        <w:rPr>
          <w:rFonts w:ascii="Times New Roman" w:eastAsia="Times New Roman" w:hAnsi="Times New Roman"/>
          <w:sz w:val="28"/>
          <w:szCs w:val="28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</w:t>
      </w:r>
      <w:proofErr w:type="spellStart"/>
      <w:r w:rsidR="00FC4447" w:rsidRPr="007A72CC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="00FC4447" w:rsidRPr="007A72CC">
        <w:rPr>
          <w:rFonts w:ascii="Times New Roman" w:eastAsia="Times New Roman" w:hAnsi="Times New Roman"/>
          <w:sz w:val="28"/>
          <w:szCs w:val="28"/>
        </w:rPr>
        <w:t xml:space="preserve"> 2.4.2.3286-15);</w:t>
      </w:r>
      <w:proofErr w:type="gramEnd"/>
    </w:p>
    <w:p w:rsidR="00FC4447" w:rsidRPr="007A72CC" w:rsidRDefault="00FC4447" w:rsidP="00FC444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A72CC">
        <w:rPr>
          <w:sz w:val="28"/>
          <w:szCs w:val="28"/>
        </w:rPr>
        <w:t xml:space="preserve">постановление Правительства Российской Федерации </w:t>
      </w:r>
      <w:r w:rsidRPr="007A72CC">
        <w:rPr>
          <w:spacing w:val="2"/>
          <w:sz w:val="28"/>
          <w:szCs w:val="28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FC4447" w:rsidRPr="008237E0" w:rsidRDefault="008237E0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По</w:t>
      </w:r>
      <w:r w:rsidR="00FC4447" w:rsidRPr="008237E0">
        <w:rPr>
          <w:rFonts w:ascii="Times New Roman" w:eastAsia="Times New Roman" w:hAnsi="Times New Roman"/>
          <w:sz w:val="28"/>
          <w:szCs w:val="28"/>
        </w:rPr>
        <w:t xml:space="preserve">становление Правительства Российской Федерации </w:t>
      </w:r>
      <w:r w:rsidR="00FC4447" w:rsidRPr="008237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26 декабря 2017 года № 1642</w:t>
      </w:r>
      <w:r w:rsidR="00FC4447" w:rsidRPr="008237E0">
        <w:rPr>
          <w:rFonts w:ascii="Times New Roman" w:eastAsia="Times New Roman" w:hAnsi="Times New Roman"/>
          <w:sz w:val="28"/>
          <w:szCs w:val="28"/>
        </w:rPr>
        <w:t xml:space="preserve"> «</w:t>
      </w:r>
      <w:r w:rsidR="00FC4447" w:rsidRPr="008237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государственной программы Российской Федерации "Развитие образования</w:t>
      </w:r>
      <w:r w:rsidR="00FC4447" w:rsidRPr="008237E0">
        <w:rPr>
          <w:rFonts w:ascii="Times New Roman" w:eastAsia="Times New Roman" w:hAnsi="Times New Roman"/>
          <w:sz w:val="28"/>
          <w:szCs w:val="28"/>
        </w:rPr>
        <w:t>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Федеральной службы по надзору в сфере образования и науки от 11 августа 2016 г. № 05-455 «Об использовании учебников»;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C4447" w:rsidRPr="008237E0" w:rsidRDefault="00FC4447" w:rsidP="008237E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8237E0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8237E0">
        <w:rPr>
          <w:rFonts w:ascii="Times New Roman" w:hAnsi="Times New Roman"/>
          <w:bCs/>
          <w:sz w:val="28"/>
          <w:szCs w:val="28"/>
        </w:rPr>
        <w:t xml:space="preserve"> России 28.06.2019 № МР-81/02вн).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FC4447" w:rsidRPr="008237E0" w:rsidRDefault="00FC4447" w:rsidP="007A72CC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hAnsi="Times New Roman"/>
          <w:spacing w:val="2"/>
          <w:sz w:val="28"/>
          <w:szCs w:val="28"/>
        </w:rPr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22 августа 2012г. № 08-250 «О введении учебного курса ОРКСЭ»;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</w:t>
      </w:r>
      <w:r w:rsidRPr="008237E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Pr="008237E0">
        <w:rPr>
          <w:rFonts w:ascii="Times New Roman" w:hAnsi="Times New Roman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8237E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237E0">
        <w:rPr>
          <w:rFonts w:ascii="Times New Roman" w:hAnsi="Times New Roman"/>
          <w:sz w:val="28"/>
          <w:szCs w:val="28"/>
        </w:rPr>
        <w:t xml:space="preserve"> России от 14.04.2016 г. № 08–709 «О списках рекомендуемых произведений»;</w:t>
      </w:r>
    </w:p>
    <w:p w:rsidR="00FC4447" w:rsidRPr="008237E0" w:rsidRDefault="00FC4447" w:rsidP="008237E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7E0">
        <w:rPr>
          <w:rFonts w:ascii="Times New Roman" w:eastAsia="Times New Roman" w:hAnsi="Times New Roman"/>
          <w:sz w:val="28"/>
          <w:szCs w:val="28"/>
        </w:rPr>
        <w:t>Устав</w:t>
      </w:r>
      <w:r w:rsidR="00F300AC">
        <w:rPr>
          <w:rFonts w:ascii="Times New Roman" w:eastAsia="Times New Roman" w:hAnsi="Times New Roman"/>
          <w:sz w:val="28"/>
          <w:szCs w:val="28"/>
        </w:rPr>
        <w:t>а</w:t>
      </w:r>
      <w:r w:rsidRPr="008237E0">
        <w:rPr>
          <w:rFonts w:ascii="Times New Roman" w:eastAsia="Times New Roman" w:hAnsi="Times New Roman"/>
          <w:sz w:val="28"/>
          <w:szCs w:val="28"/>
        </w:rPr>
        <w:t xml:space="preserve"> общеобразовательной организации.</w:t>
      </w:r>
    </w:p>
    <w:p w:rsidR="00F85DF5" w:rsidRPr="007A72CC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72CC">
        <w:rPr>
          <w:rFonts w:ascii="Times New Roman" w:hAnsi="Times New Roman"/>
          <w:b/>
          <w:sz w:val="28"/>
          <w:szCs w:val="28"/>
          <w:lang w:eastAsia="ru-RU"/>
        </w:rPr>
        <w:t>Обучение ведется на русском языке.</w:t>
      </w:r>
    </w:p>
    <w:p w:rsidR="00F85DF5" w:rsidRPr="007A72CC" w:rsidRDefault="00F85DF5" w:rsidP="007A72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7A72CC">
        <w:rPr>
          <w:rFonts w:ascii="Times New Roman" w:hAnsi="Times New Roman"/>
          <w:sz w:val="28"/>
          <w:szCs w:val="28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</w:t>
      </w:r>
    </w:p>
    <w:p w:rsidR="00F85DF5" w:rsidRDefault="00F85DF5" w:rsidP="007A72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6FFC">
        <w:rPr>
          <w:rFonts w:ascii="Times New Roman" w:hAnsi="Times New Roman"/>
          <w:sz w:val="28"/>
          <w:szCs w:val="28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7" w:history="1">
        <w:r w:rsidRPr="00756FFC">
          <w:rPr>
            <w:rFonts w:ascii="Times New Roman" w:hAnsi="Times New Roman"/>
            <w:sz w:val="28"/>
            <w:szCs w:val="28"/>
          </w:rPr>
          <w:t>федерального компонента</w:t>
        </w:r>
      </w:hyperlink>
      <w:r w:rsidRPr="00756FFC">
        <w:rPr>
          <w:rFonts w:ascii="Times New Roman" w:hAnsi="Times New Roman"/>
          <w:sz w:val="28"/>
          <w:szCs w:val="28"/>
        </w:rPr>
        <w:t xml:space="preserve"> государственного стандарта общего образования. </w:t>
      </w:r>
      <w:proofErr w:type="gramStart"/>
      <w:r w:rsidRPr="00756FFC">
        <w:rPr>
          <w:rFonts w:ascii="Times New Roman" w:hAnsi="Times New Roman"/>
          <w:sz w:val="28"/>
          <w:szCs w:val="28"/>
        </w:rPr>
        <w:t>Исходя из этого, учебные предметы представлены  для изучения обучающимися либо на базовом, либо на профильном уровне.</w:t>
      </w:r>
      <w:proofErr w:type="gramEnd"/>
    </w:p>
    <w:p w:rsidR="007A72CC" w:rsidRDefault="00F85DF5" w:rsidP="007A72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72CC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</w:t>
      </w:r>
      <w:r w:rsidR="00C51895" w:rsidRPr="007A72CC">
        <w:rPr>
          <w:rFonts w:ascii="Times New Roman" w:hAnsi="Times New Roman"/>
          <w:sz w:val="28"/>
          <w:szCs w:val="28"/>
        </w:rPr>
        <w:t xml:space="preserve">дерации №506 </w:t>
      </w:r>
      <w:r w:rsidR="008237E0">
        <w:rPr>
          <w:rFonts w:ascii="Times New Roman" w:hAnsi="Times New Roman"/>
          <w:sz w:val="28"/>
          <w:szCs w:val="28"/>
        </w:rPr>
        <w:t>от 7.06.2017г. в 11 классе</w:t>
      </w:r>
      <w:r w:rsidRPr="007A72CC">
        <w:rPr>
          <w:rFonts w:ascii="Times New Roman" w:hAnsi="Times New Roman"/>
          <w:sz w:val="28"/>
          <w:szCs w:val="28"/>
        </w:rPr>
        <w:t xml:space="preserve"> вводится 1 час по предмету </w:t>
      </w:r>
      <w:r w:rsidRPr="007A72CC">
        <w:rPr>
          <w:rFonts w:ascii="Times New Roman" w:hAnsi="Times New Roman"/>
          <w:b/>
          <w:sz w:val="28"/>
          <w:szCs w:val="28"/>
        </w:rPr>
        <w:t>«Астрономия».</w:t>
      </w:r>
      <w:r w:rsidRPr="007A72CC">
        <w:rPr>
          <w:rFonts w:ascii="Times New Roman" w:hAnsi="Times New Roman"/>
          <w:sz w:val="28"/>
          <w:szCs w:val="28"/>
        </w:rPr>
        <w:t xml:space="preserve"> Предмет призван формировать у учащихся единую естественнонаучную картину мира.</w:t>
      </w:r>
      <w:r w:rsidR="007A72CC">
        <w:rPr>
          <w:rFonts w:ascii="Times New Roman" w:hAnsi="Times New Roman"/>
          <w:sz w:val="28"/>
          <w:szCs w:val="28"/>
        </w:rPr>
        <w:t xml:space="preserve"> </w:t>
      </w:r>
    </w:p>
    <w:p w:rsidR="008F523D" w:rsidRPr="007A72CC" w:rsidRDefault="00F85DF5" w:rsidP="007A72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72CC">
        <w:rPr>
          <w:rFonts w:ascii="Times New Roman" w:hAnsi="Times New Roman"/>
          <w:sz w:val="28"/>
          <w:szCs w:val="28"/>
        </w:rPr>
        <w:t xml:space="preserve">Для учащихся 10-х классов введен </w:t>
      </w:r>
      <w:r w:rsidR="008F523D" w:rsidRPr="007A72CC">
        <w:rPr>
          <w:rFonts w:ascii="Times New Roman" w:hAnsi="Times New Roman"/>
          <w:sz w:val="28"/>
          <w:szCs w:val="28"/>
        </w:rPr>
        <w:t xml:space="preserve">1 час </w:t>
      </w:r>
      <w:r w:rsidRPr="007A72CC">
        <w:rPr>
          <w:rFonts w:ascii="Times New Roman" w:hAnsi="Times New Roman"/>
          <w:sz w:val="28"/>
          <w:szCs w:val="28"/>
        </w:rPr>
        <w:t>предмет</w:t>
      </w:r>
      <w:r w:rsidR="008F523D" w:rsidRPr="007A72CC">
        <w:rPr>
          <w:rFonts w:ascii="Times New Roman" w:hAnsi="Times New Roman"/>
          <w:sz w:val="28"/>
          <w:szCs w:val="28"/>
        </w:rPr>
        <w:t xml:space="preserve">а </w:t>
      </w:r>
      <w:r w:rsidR="007A72CC">
        <w:rPr>
          <w:rFonts w:ascii="Times New Roman" w:hAnsi="Times New Roman"/>
          <w:sz w:val="28"/>
          <w:szCs w:val="28"/>
        </w:rPr>
        <w:t xml:space="preserve"> «Основы </w:t>
      </w:r>
      <w:r w:rsidR="004751CA" w:rsidRPr="007A72CC">
        <w:rPr>
          <w:rFonts w:ascii="Times New Roman" w:hAnsi="Times New Roman"/>
          <w:sz w:val="28"/>
          <w:szCs w:val="28"/>
        </w:rPr>
        <w:t>предприниматель</w:t>
      </w:r>
      <w:r w:rsidRPr="007A72CC">
        <w:rPr>
          <w:rFonts w:ascii="Times New Roman" w:hAnsi="Times New Roman"/>
          <w:sz w:val="28"/>
          <w:szCs w:val="28"/>
        </w:rPr>
        <w:t>ской деятельности</w:t>
      </w:r>
      <w:r w:rsidR="007A72CC">
        <w:rPr>
          <w:rFonts w:ascii="Times New Roman" w:hAnsi="Times New Roman"/>
          <w:sz w:val="28"/>
          <w:szCs w:val="28"/>
        </w:rPr>
        <w:t>»</w:t>
      </w:r>
      <w:r w:rsidR="008F523D" w:rsidRPr="007A72CC">
        <w:rPr>
          <w:rFonts w:ascii="Times New Roman" w:hAnsi="Times New Roman"/>
          <w:sz w:val="28"/>
          <w:szCs w:val="28"/>
        </w:rPr>
        <w:t xml:space="preserve"> из компонента образовательного учреждения</w:t>
      </w:r>
      <w:r w:rsidRPr="007A72CC">
        <w:rPr>
          <w:rFonts w:ascii="Times New Roman" w:hAnsi="Times New Roman"/>
          <w:sz w:val="28"/>
          <w:szCs w:val="28"/>
        </w:rPr>
        <w:t xml:space="preserve">. </w:t>
      </w:r>
    </w:p>
    <w:p w:rsidR="00F7510E" w:rsidRPr="007A72CC" w:rsidRDefault="00F7510E" w:rsidP="007A72CC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72C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Обязательным компонентом учебного плана для 10-х классов является выполнение обучающимися </w:t>
      </w:r>
      <w:proofErr w:type="gramStart"/>
      <w:r w:rsidR="007A72CC" w:rsidRPr="007A72C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7A72CC">
        <w:rPr>
          <w:rFonts w:ascii="Times New Roman" w:hAnsi="Times New Roman"/>
          <w:b/>
          <w:color w:val="000000" w:themeColor="text1"/>
          <w:sz w:val="28"/>
          <w:szCs w:val="28"/>
        </w:rPr>
        <w:t>ндивидуальных проектов</w:t>
      </w:r>
      <w:proofErr w:type="gramEnd"/>
      <w:r w:rsidRPr="007A72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7510E" w:rsidRPr="007A72CC" w:rsidRDefault="00F7510E" w:rsidP="007A72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72CC">
        <w:rPr>
          <w:rFonts w:ascii="Times New Roman" w:hAnsi="Times New Roman"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7A72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72CC">
        <w:rPr>
          <w:rFonts w:ascii="Times New Roman" w:hAnsi="Times New Roman"/>
          <w:sz w:val="28"/>
          <w:szCs w:val="28"/>
        </w:rPr>
        <w:t xml:space="preserve"> (учебное исследование или учебный проект).</w:t>
      </w:r>
    </w:p>
    <w:p w:rsidR="00F7510E" w:rsidRPr="007A72CC" w:rsidRDefault="00F7510E" w:rsidP="008237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2CC">
        <w:rPr>
          <w:rFonts w:ascii="Times New Roman" w:hAnsi="Times New Roman"/>
          <w:bCs/>
          <w:sz w:val="28"/>
          <w:szCs w:val="28"/>
        </w:rPr>
        <w:t>В соответствии с ФГОС СОО</w:t>
      </w:r>
      <w:r w:rsidRPr="007A72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2CC">
        <w:rPr>
          <w:rFonts w:ascii="Times New Roman" w:hAnsi="Times New Roman"/>
          <w:sz w:val="28"/>
          <w:szCs w:val="28"/>
        </w:rPr>
        <w:t>«индивидуальный проект выполняется обучающимся самостоятельно под руководством учителя (</w:t>
      </w:r>
      <w:proofErr w:type="spellStart"/>
      <w:r w:rsidRPr="007A72CC">
        <w:rPr>
          <w:rFonts w:ascii="Times New Roman" w:hAnsi="Times New Roman"/>
          <w:sz w:val="28"/>
          <w:szCs w:val="28"/>
        </w:rPr>
        <w:t>тьютора</w:t>
      </w:r>
      <w:proofErr w:type="spellEnd"/>
      <w:r w:rsidRPr="007A72CC">
        <w:rPr>
          <w:rFonts w:ascii="Times New Roman" w:hAnsi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7A72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72CC">
        <w:rPr>
          <w:rFonts w:ascii="Times New Roman" w:hAnsi="Times New Roman"/>
          <w:sz w:val="28"/>
          <w:szCs w:val="28"/>
        </w:rPr>
        <w:t xml:space="preserve"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 </w:t>
      </w:r>
      <w:proofErr w:type="gramEnd"/>
    </w:p>
    <w:p w:rsidR="00F7510E" w:rsidRPr="00F7510E" w:rsidRDefault="00F7510E" w:rsidP="007A7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 xml:space="preserve">Задача Индивидуального проекта - обеспечить </w:t>
      </w:r>
      <w:proofErr w:type="gramStart"/>
      <w:r w:rsidRPr="00F751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7510E">
        <w:rPr>
          <w:rFonts w:ascii="Times New Roman" w:hAnsi="Times New Roman"/>
          <w:sz w:val="28"/>
          <w:szCs w:val="28"/>
        </w:rPr>
        <w:t xml:space="preserve"> опыт конструирования социального выбора и прогнозирования личного успеха в интересующей сфере деятельности.</w:t>
      </w:r>
      <w:r w:rsidR="007A7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Итогом проектной деятельности является защита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F85DF5" w:rsidRDefault="00F85DF5" w:rsidP="007A7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рамках классных часов в 10-х</w:t>
      </w:r>
      <w:r w:rsidR="00F300AC">
        <w:rPr>
          <w:rFonts w:ascii="Times New Roman" w:hAnsi="Times New Roman"/>
          <w:sz w:val="28"/>
          <w:szCs w:val="28"/>
        </w:rPr>
        <w:t>, 11-х</w:t>
      </w:r>
      <w:r>
        <w:rPr>
          <w:rFonts w:ascii="Times New Roman" w:hAnsi="Times New Roman"/>
          <w:sz w:val="28"/>
          <w:szCs w:val="28"/>
        </w:rPr>
        <w:t xml:space="preserve"> классах ведется курс «</w:t>
      </w:r>
      <w:proofErr w:type="spellStart"/>
      <w:r w:rsidRPr="007A72CC">
        <w:rPr>
          <w:rFonts w:ascii="Times New Roman" w:hAnsi="Times New Roman"/>
          <w:b/>
          <w:sz w:val="28"/>
          <w:szCs w:val="28"/>
        </w:rPr>
        <w:t>Семьеведение</w:t>
      </w:r>
      <w:proofErr w:type="spellEnd"/>
      <w:r w:rsidR="00F300AC">
        <w:rPr>
          <w:rFonts w:ascii="Times New Roman" w:hAnsi="Times New Roman"/>
          <w:sz w:val="28"/>
          <w:szCs w:val="28"/>
        </w:rPr>
        <w:t>».</w:t>
      </w:r>
    </w:p>
    <w:p w:rsidR="006B62F0" w:rsidRDefault="006B62F0" w:rsidP="007A7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МХК в 11 классе </w:t>
      </w:r>
      <w:proofErr w:type="gramStart"/>
      <w:r>
        <w:rPr>
          <w:rFonts w:ascii="Times New Roman" w:hAnsi="Times New Roman"/>
          <w:sz w:val="28"/>
          <w:szCs w:val="28"/>
        </w:rPr>
        <w:t>изучается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 рамках предмета «Литература»</w:t>
      </w:r>
      <w:r w:rsidR="007F6B00">
        <w:rPr>
          <w:rFonts w:ascii="Times New Roman" w:hAnsi="Times New Roman"/>
          <w:sz w:val="28"/>
          <w:szCs w:val="28"/>
        </w:rPr>
        <w:t>.</w:t>
      </w:r>
    </w:p>
    <w:p w:rsidR="007F6B00" w:rsidRPr="00756FFC" w:rsidRDefault="007F6B00" w:rsidP="007A7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2 часа </w:t>
      </w:r>
      <w:proofErr w:type="gramStart"/>
      <w:r>
        <w:rPr>
          <w:rFonts w:ascii="Times New Roman" w:hAnsi="Times New Roman"/>
          <w:sz w:val="28"/>
          <w:szCs w:val="28"/>
        </w:rPr>
        <w:t>части, формируемой участниками образовательного процесса в 11 классе переданы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 на предметы «Русский язык» и «Математика» с целью успешной сдачи ЕГЭ. По 1 часу на предметы «Химия» и «Биология» с целью более глубокого изучения предметов.</w:t>
      </w:r>
    </w:p>
    <w:p w:rsidR="00F85DF5" w:rsidRPr="00847D9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Pr="00E66A55" w:rsidRDefault="00F85DF5" w:rsidP="00F85DF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9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E66A55">
        <w:rPr>
          <w:rFonts w:ascii="Times New Roman" w:hAnsi="Times New Roman"/>
          <w:b/>
          <w:sz w:val="28"/>
          <w:szCs w:val="28"/>
        </w:rPr>
        <w:t>Годовой (недельный) учебный план для 10-11 классов</w:t>
      </w:r>
    </w:p>
    <w:p w:rsidR="00F85DF5" w:rsidRPr="00C82EFC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t xml:space="preserve">образовательных учреждений, реализующих </w:t>
      </w:r>
      <w:proofErr w:type="gramStart"/>
      <w:r w:rsidRPr="00C82EFC">
        <w:rPr>
          <w:rFonts w:ascii="Times New Roman" w:hAnsi="Times New Roman"/>
          <w:b/>
          <w:sz w:val="28"/>
          <w:szCs w:val="28"/>
        </w:rPr>
        <w:t>основную</w:t>
      </w:r>
      <w:proofErr w:type="gramEnd"/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t xml:space="preserve">      образовательную программу среднего  общего образования </w:t>
      </w:r>
    </w:p>
    <w:p w:rsidR="007A72CC" w:rsidRDefault="007A72CC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5327" w:rsidRPr="00EF35D2" w:rsidRDefault="002A6C34" w:rsidP="002A6C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10 </w:t>
      </w:r>
      <w:r w:rsidR="00C05327">
        <w:rPr>
          <w:rFonts w:ascii="Times New Roman" w:hAnsi="Times New Roman"/>
          <w:b/>
          <w:sz w:val="28"/>
          <w:szCs w:val="28"/>
        </w:rPr>
        <w:t xml:space="preserve"> класса</w:t>
      </w:r>
      <w:r w:rsidR="00C05327" w:rsidRPr="00EF35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(универсальный  профиль)</w:t>
      </w:r>
    </w:p>
    <w:p w:rsidR="00C05327" w:rsidRDefault="00C05327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0"/>
        <w:gridCol w:w="2784"/>
        <w:gridCol w:w="1136"/>
        <w:gridCol w:w="1385"/>
        <w:gridCol w:w="1429"/>
      </w:tblGrid>
      <w:tr w:rsidR="00C05327" w:rsidRPr="00C05327" w:rsidTr="00C05327">
        <w:trPr>
          <w:jc w:val="center"/>
        </w:trPr>
        <w:tc>
          <w:tcPr>
            <w:tcW w:w="27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8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1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5327" w:rsidRPr="00C05327" w:rsidTr="00C0532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C05327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C05327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C05327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E97581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E97581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C05327" w:rsidRPr="00C05327" w:rsidTr="00C05327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05327" w:rsidRPr="00C05327" w:rsidTr="00C05327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2A6C34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2A6C34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C05327" w:rsidRPr="00C05327" w:rsidTr="00C05327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2A6C34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2A6C34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9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327" w:rsidRPr="00C05327" w:rsidTr="00C05327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2A6C34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5327" w:rsidRPr="00C05327" w:rsidTr="00C05327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C05327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163DB" w:rsidRPr="00C05327" w:rsidTr="00D23B90">
        <w:trPr>
          <w:trHeight w:val="460"/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63DB" w:rsidRPr="00C05327" w:rsidRDefault="006163DB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63DB" w:rsidRPr="00C05327" w:rsidRDefault="006163DB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63DB" w:rsidRPr="00E97581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7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63DB" w:rsidRPr="00C05327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63DB" w:rsidRPr="00C05327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163DB" w:rsidRPr="00C05327" w:rsidTr="006163DB">
        <w:trPr>
          <w:trHeight w:val="223"/>
          <w:jc w:val="center"/>
        </w:trPr>
        <w:tc>
          <w:tcPr>
            <w:tcW w:w="277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3DB" w:rsidRPr="00C05327" w:rsidRDefault="006163DB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3DB" w:rsidRPr="00C05327" w:rsidRDefault="006163DB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3DB" w:rsidRPr="006163DB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3DB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3DB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5327" w:rsidRPr="00C05327" w:rsidTr="00C05327">
        <w:trPr>
          <w:jc w:val="center"/>
        </w:trPr>
        <w:tc>
          <w:tcPr>
            <w:tcW w:w="27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97581" w:rsidRPr="00C05327" w:rsidTr="002C615C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7581" w:rsidRPr="00C05327" w:rsidTr="002C615C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581" w:rsidRPr="00C05327" w:rsidTr="002C615C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Default="002A6C34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581" w:rsidRPr="00C05327" w:rsidTr="00C05327">
        <w:trPr>
          <w:jc w:val="center"/>
        </w:trPr>
        <w:tc>
          <w:tcPr>
            <w:tcW w:w="277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7581" w:rsidRPr="00C05327" w:rsidTr="002C615C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7581" w:rsidRPr="00C05327" w:rsidTr="002C615C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E97581" w:rsidRPr="00C05327" w:rsidRDefault="00E97581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6163DB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7581" w:rsidRPr="00C05327" w:rsidTr="00C05327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7581" w:rsidRPr="00C05327" w:rsidRDefault="00E97581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5327" w:rsidRPr="00C05327" w:rsidTr="00C05327">
        <w:trPr>
          <w:jc w:val="center"/>
        </w:trPr>
        <w:tc>
          <w:tcPr>
            <w:tcW w:w="277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C05327" w:rsidRPr="00C05327" w:rsidTr="00C05327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327" w:rsidRPr="00C05327" w:rsidRDefault="00C05327" w:rsidP="00E9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5327" w:rsidRPr="00C05327" w:rsidTr="00C05327">
        <w:trPr>
          <w:jc w:val="center"/>
        </w:trPr>
        <w:tc>
          <w:tcPr>
            <w:tcW w:w="9504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05327" w:rsidRPr="00C05327" w:rsidTr="00C05327">
        <w:trPr>
          <w:jc w:val="center"/>
        </w:trPr>
        <w:tc>
          <w:tcPr>
            <w:tcW w:w="55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5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581" w:rsidRPr="00C05327" w:rsidTr="00C05327">
        <w:trPr>
          <w:jc w:val="center"/>
        </w:trPr>
        <w:tc>
          <w:tcPr>
            <w:tcW w:w="55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581" w:rsidRPr="00C05327" w:rsidRDefault="00E97581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5327" w:rsidRPr="00C05327" w:rsidTr="00C05327">
        <w:trPr>
          <w:jc w:val="center"/>
        </w:trPr>
        <w:tc>
          <w:tcPr>
            <w:tcW w:w="6690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E97581" w:rsidRDefault="00C05327" w:rsidP="00E97581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7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 w:rsidRPr="00E97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7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13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C05327" w:rsidRDefault="00C05327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5327" w:rsidRPr="000521FD" w:rsidRDefault="000521FD" w:rsidP="00E97581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21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1295</w:t>
            </w:r>
          </w:p>
        </w:tc>
      </w:tr>
    </w:tbl>
    <w:p w:rsidR="00F85DF5" w:rsidRDefault="00F85DF5" w:rsidP="00C43B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43BBE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11 </w:t>
      </w:r>
      <w:r w:rsidR="000521FD">
        <w:rPr>
          <w:rFonts w:ascii="Times New Roman" w:hAnsi="Times New Roman"/>
          <w:b/>
          <w:sz w:val="28"/>
          <w:szCs w:val="28"/>
        </w:rPr>
        <w:t>класс</w:t>
      </w:r>
      <w:r w:rsidR="00C43BBE">
        <w:rPr>
          <w:rFonts w:ascii="Times New Roman" w:hAnsi="Times New Roman"/>
          <w:b/>
          <w:sz w:val="28"/>
          <w:szCs w:val="28"/>
        </w:rPr>
        <w:t>а</w:t>
      </w:r>
      <w:r w:rsidR="000521FD">
        <w:rPr>
          <w:rFonts w:ascii="Times New Roman" w:hAnsi="Times New Roman"/>
          <w:b/>
          <w:sz w:val="28"/>
          <w:szCs w:val="28"/>
        </w:rPr>
        <w:t xml:space="preserve">  </w:t>
      </w:r>
    </w:p>
    <w:p w:rsidR="00F85DF5" w:rsidRPr="00EF35D2" w:rsidRDefault="000521FD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(общеобразовательный)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4845"/>
        <w:gridCol w:w="3402"/>
      </w:tblGrid>
      <w:tr w:rsidR="00F300AC" w:rsidRPr="008575C2" w:rsidTr="00F300AC">
        <w:trPr>
          <w:trHeight w:val="333"/>
        </w:trPr>
        <w:tc>
          <w:tcPr>
            <w:tcW w:w="542" w:type="dxa"/>
            <w:vMerge w:val="restart"/>
            <w:textDirection w:val="btLr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Инвариантная часть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EF30E7">
              <w:rPr>
                <w:rFonts w:ascii="Times New Roman" w:hAnsi="Times New Roman"/>
                <w:b/>
                <w:sz w:val="28"/>
                <w:szCs w:val="28"/>
              </w:rPr>
              <w:t xml:space="preserve"> неделю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/год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/105</w:t>
            </w:r>
          </w:p>
        </w:tc>
      </w:tr>
      <w:tr w:rsidR="00F300AC" w:rsidRPr="00E564AF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</w:tcPr>
          <w:p w:rsidR="00F300AC" w:rsidRPr="00C43BB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BE">
              <w:rPr>
                <w:rFonts w:ascii="Times New Roman" w:hAnsi="Times New Roman"/>
                <w:sz w:val="28"/>
                <w:szCs w:val="28"/>
                <w:lang w:val="en-US"/>
              </w:rPr>
              <w:t>3/</w:t>
            </w:r>
            <w:r w:rsidRPr="00C43BB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/105</w:t>
            </w:r>
          </w:p>
        </w:tc>
      </w:tr>
      <w:tr w:rsidR="00F300AC" w:rsidRPr="001E0FFA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6/210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/35</w:t>
            </w:r>
          </w:p>
        </w:tc>
      </w:tr>
      <w:tr w:rsidR="00F300AC" w:rsidRPr="009E611D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/70</w:t>
            </w:r>
          </w:p>
        </w:tc>
      </w:tr>
      <w:tr w:rsidR="00F300AC" w:rsidRPr="00E564AF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F300AC" w:rsidRPr="00C43BB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BE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A76076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lang w:val="en-US"/>
              </w:rPr>
            </w:pPr>
            <w:r w:rsidRPr="00DA274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</w:tr>
      <w:tr w:rsidR="00F300AC" w:rsidRPr="00E564AF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</w:tcPr>
          <w:p w:rsidR="00F300AC" w:rsidRPr="00EF2D88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2/70</w:t>
            </w:r>
          </w:p>
        </w:tc>
      </w:tr>
      <w:tr w:rsidR="00F300AC" w:rsidRPr="00E564AF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3402" w:type="dxa"/>
          </w:tcPr>
          <w:p w:rsidR="00F300AC" w:rsidRPr="00C43BB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/70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 w:rsidRPr="00DA274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/70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/35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</w:tr>
      <w:tr w:rsidR="00F300AC" w:rsidRPr="0058585F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FB67D6" w:rsidRDefault="00F300AC" w:rsidP="000736B4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</w:rPr>
            </w:pPr>
            <w:r w:rsidRPr="00FB67D6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базовый уровень</w:t>
            </w:r>
          </w:p>
        </w:tc>
        <w:tc>
          <w:tcPr>
            <w:tcW w:w="3402" w:type="dxa"/>
          </w:tcPr>
          <w:p w:rsidR="00F300AC" w:rsidRPr="00F300AC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858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/1155</w:t>
            </w:r>
          </w:p>
        </w:tc>
      </w:tr>
      <w:tr w:rsidR="00F300AC" w:rsidRPr="009E611D" w:rsidTr="007F6B00">
        <w:trPr>
          <w:trHeight w:val="380"/>
        </w:trPr>
        <w:tc>
          <w:tcPr>
            <w:tcW w:w="542" w:type="dxa"/>
            <w:vMerge w:val="restart"/>
            <w:textDirection w:val="btLr"/>
          </w:tcPr>
          <w:p w:rsidR="00F300AC" w:rsidRPr="00DA274E" w:rsidRDefault="00F300AC" w:rsidP="003D168A">
            <w:pPr>
              <w:spacing w:after="0" w:line="240" w:lineRule="auto"/>
              <w:ind w:left="113" w:right="5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4845" w:type="dxa"/>
          </w:tcPr>
          <w:p w:rsidR="00F300AC" w:rsidRPr="00263F80" w:rsidRDefault="00F300AC" w:rsidP="002C615C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</w:rPr>
            </w:pPr>
            <w:r w:rsidRPr="00263F8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02" w:type="dxa"/>
            <w:shd w:val="clear" w:color="auto" w:fill="EEECE1" w:themeFill="background2"/>
          </w:tcPr>
          <w:p w:rsidR="00F300AC" w:rsidRPr="00263F80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 w:rsidRPr="000736B4">
              <w:rPr>
                <w:rFonts w:ascii="Times New Roman" w:hAnsi="Times New Roman"/>
              </w:rPr>
              <w:t>часов в неделю</w:t>
            </w:r>
          </w:p>
        </w:tc>
      </w:tr>
      <w:tr w:rsidR="00F300AC" w:rsidRPr="009E611D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Pr="00DA274E">
              <w:rPr>
                <w:rFonts w:ascii="Times New Roman" w:hAnsi="Times New Roman"/>
              </w:rPr>
              <w:t>язык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/35</w:t>
            </w:r>
          </w:p>
        </w:tc>
      </w:tr>
      <w:tr w:rsidR="00F300AC" w:rsidRPr="009E611D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r w:rsidRPr="00DA274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/70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lang w:val="en-US"/>
              </w:rPr>
            </w:pPr>
            <w:r w:rsidRPr="00DA274E">
              <w:rPr>
                <w:rFonts w:ascii="Times New Roman" w:hAnsi="Times New Roman"/>
              </w:rPr>
              <w:t>История Осетии</w:t>
            </w:r>
          </w:p>
          <w:p w:rsidR="00F300AC" w:rsidRPr="00EF2D88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/35</w:t>
            </w:r>
          </w:p>
        </w:tc>
      </w:tr>
      <w:tr w:rsidR="00F300AC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621C19" w:rsidRDefault="00F300AC" w:rsidP="000736B4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</w:rPr>
            </w:pPr>
            <w:r w:rsidRPr="00621C19">
              <w:rPr>
                <w:rFonts w:ascii="Times New Roman" w:hAnsi="Times New Roman"/>
                <w:b/>
              </w:rPr>
              <w:t>Итого регион</w:t>
            </w:r>
            <w:r>
              <w:rPr>
                <w:rFonts w:ascii="Times New Roman" w:hAnsi="Times New Roman"/>
                <w:b/>
              </w:rPr>
              <w:t xml:space="preserve">альный </w:t>
            </w:r>
            <w:commentRangeStart w:id="0"/>
            <w:proofErr w:type="gramStart"/>
            <w:r w:rsidRPr="00621C19">
              <w:rPr>
                <w:rFonts w:ascii="Times New Roman" w:hAnsi="Times New Roman"/>
                <w:b/>
              </w:rPr>
              <w:t>комп</w:t>
            </w:r>
            <w:commentRangeEnd w:id="0"/>
            <w:r>
              <w:rPr>
                <w:rStyle w:val="a9"/>
              </w:rPr>
              <w:commentReference w:id="0"/>
            </w:r>
            <w:r>
              <w:rPr>
                <w:rFonts w:ascii="Times New Roman" w:hAnsi="Times New Roman"/>
                <w:b/>
              </w:rPr>
              <w:t>онент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402" w:type="dxa"/>
          </w:tcPr>
          <w:p w:rsidR="00F300AC" w:rsidRPr="000736B4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0736B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/140</w:t>
            </w:r>
          </w:p>
        </w:tc>
      </w:tr>
      <w:tr w:rsidR="00F300AC" w:rsidRPr="00FB67D6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</w:tcPr>
          <w:p w:rsidR="00F300AC" w:rsidRPr="00263F80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F300AC" w:rsidRPr="000736B4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00AC" w:rsidRPr="00263F80" w:rsidTr="00F300AC">
        <w:tc>
          <w:tcPr>
            <w:tcW w:w="542" w:type="dxa"/>
            <w:vMerge/>
          </w:tcPr>
          <w:p w:rsidR="00F300AC" w:rsidRPr="00DA274E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5" w:type="dxa"/>
            <w:shd w:val="clear" w:color="auto" w:fill="EEECE1" w:themeFill="background2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F30E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shd w:val="clear" w:color="auto" w:fill="EEECE1" w:themeFill="background2"/>
          </w:tcPr>
          <w:p w:rsidR="00F300AC" w:rsidRPr="00EF30E7" w:rsidRDefault="00F300AC" w:rsidP="002C615C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0E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/1295</w:t>
            </w:r>
          </w:p>
        </w:tc>
      </w:tr>
    </w:tbl>
    <w:p w:rsidR="00F85DF5" w:rsidRDefault="00F85DF5" w:rsidP="00F30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A46EDE" w:rsidRDefault="00F85DF5" w:rsidP="00F8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EDE">
        <w:rPr>
          <w:rFonts w:ascii="Times New Roman" w:hAnsi="Times New Roman"/>
          <w:sz w:val="28"/>
          <w:szCs w:val="28"/>
        </w:rPr>
        <w:t xml:space="preserve">   Освоение образовательных программ, среднего общего образования завершается обязательной итоговой аттестацией выпускников. Государственная (итоговая) аттестация выпускников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и </w:t>
      </w:r>
      <w:proofErr w:type="spellStart"/>
      <w:r w:rsidRPr="00A46EDE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A46EDE">
        <w:rPr>
          <w:rFonts w:ascii="Times New Roman" w:hAnsi="Times New Roman"/>
          <w:sz w:val="28"/>
          <w:szCs w:val="28"/>
        </w:rPr>
        <w:t>.</w:t>
      </w:r>
    </w:p>
    <w:p w:rsidR="00793B70" w:rsidRPr="00793B70" w:rsidRDefault="00793B70" w:rsidP="00793B70">
      <w:pPr>
        <w:pStyle w:val="20"/>
        <w:shd w:val="clear" w:color="auto" w:fill="auto"/>
        <w:tabs>
          <w:tab w:val="left" w:pos="1302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93B70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</w:t>
      </w:r>
      <w:r>
        <w:rPr>
          <w:rFonts w:ascii="Times New Roman" w:hAnsi="Times New Roman" w:cs="Times New Roman"/>
          <w:sz w:val="28"/>
          <w:szCs w:val="28"/>
        </w:rPr>
        <w:t>учающихся основной  образовательной  программой школы</w:t>
      </w:r>
      <w:r w:rsidRPr="00793B70">
        <w:rPr>
          <w:rFonts w:ascii="Times New Roman" w:hAnsi="Times New Roman" w:cs="Times New Roman"/>
          <w:sz w:val="28"/>
          <w:szCs w:val="28"/>
        </w:rPr>
        <w:t xml:space="preserve"> </w:t>
      </w:r>
      <w:r w:rsidR="00FD4FCA">
        <w:rPr>
          <w:rFonts w:ascii="Times New Roman" w:hAnsi="Times New Roman" w:cs="Times New Roman"/>
          <w:sz w:val="28"/>
          <w:szCs w:val="28"/>
        </w:rPr>
        <w:t>в 10-ом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CA">
        <w:rPr>
          <w:rFonts w:ascii="Times New Roman" w:hAnsi="Times New Roman" w:cs="Times New Roman"/>
          <w:sz w:val="28"/>
          <w:szCs w:val="28"/>
        </w:rPr>
        <w:t>предусмо</w:t>
      </w:r>
      <w:r w:rsidRPr="00793B7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79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внеурочная</w:t>
      </w:r>
      <w:r w:rsidRPr="00793B70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793B70" w:rsidRPr="00793B70" w:rsidRDefault="00793B70" w:rsidP="00793B7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93B70">
        <w:rPr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93B70">
        <w:rPr>
          <w:sz w:val="28"/>
          <w:szCs w:val="28"/>
        </w:rPr>
        <w:t>общеинтеллектуальное</w:t>
      </w:r>
      <w:proofErr w:type="spellEnd"/>
      <w:r w:rsidRPr="00793B70">
        <w:rPr>
          <w:sz w:val="28"/>
          <w:szCs w:val="28"/>
        </w:rPr>
        <w:t>, общекультурное) в таких формах, как художественные, культурологические, филологические,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6B62F0" w:rsidRDefault="00793B70" w:rsidP="006B62F0">
      <w:pPr>
        <w:tabs>
          <w:tab w:val="left" w:pos="4500"/>
          <w:tab w:val="left" w:pos="9180"/>
          <w:tab w:val="left" w:pos="936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План внеурочной деятельности составлен </w:t>
      </w:r>
      <w:r w:rsidR="00751A5D">
        <w:rPr>
          <w:rFonts w:ascii="Times New Roman" w:hAnsi="Times New Roman"/>
          <w:sz w:val="28"/>
          <w:szCs w:val="28"/>
        </w:rPr>
        <w:t>с учетом</w:t>
      </w:r>
      <w:r w:rsidRPr="00793B70">
        <w:rPr>
          <w:rFonts w:ascii="Times New Roman" w:hAnsi="Times New Roman"/>
          <w:sz w:val="28"/>
          <w:szCs w:val="28"/>
        </w:rPr>
        <w:t xml:space="preserve"> чередования учебной и внеурочной деятельности в рамках реализации основной образовательной программы среднего общего образования</w:t>
      </w:r>
      <w:r w:rsidR="00751A5D">
        <w:rPr>
          <w:rFonts w:ascii="Times New Roman" w:hAnsi="Times New Roman"/>
          <w:sz w:val="28"/>
          <w:szCs w:val="28"/>
        </w:rPr>
        <w:t>.</w:t>
      </w:r>
    </w:p>
    <w:p w:rsidR="00611A30" w:rsidRDefault="006339E0" w:rsidP="00611A30">
      <w:pPr>
        <w:tabs>
          <w:tab w:val="left" w:pos="4500"/>
          <w:tab w:val="left" w:pos="9180"/>
          <w:tab w:val="left" w:pos="9360"/>
        </w:tabs>
        <w:ind w:firstLine="708"/>
        <w:jc w:val="center"/>
        <w:rPr>
          <w:rFonts w:ascii="Times New Roman" w:hAnsi="Times New Roman"/>
          <w:sz w:val="24"/>
          <w:szCs w:val="24"/>
        </w:rPr>
      </w:pPr>
      <w:r w:rsidRPr="00795CA6">
        <w:rPr>
          <w:rFonts w:ascii="Times New Roman" w:hAnsi="Times New Roman"/>
          <w:b/>
          <w:color w:val="2F2B23"/>
          <w:sz w:val="28"/>
          <w:szCs w:val="28"/>
          <w:shd w:val="clear" w:color="auto" w:fill="FFFFFF"/>
        </w:rPr>
        <w:t>Промежуточная аттестация.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 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определение 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глубины и прочности полученных знаний,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умение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их практическ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и применять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Промежуточная аттестация проводится  по итогам учебного года.</w:t>
      </w:r>
    </w:p>
    <w:p w:rsidR="00C51895" w:rsidRPr="00611A30" w:rsidRDefault="00C51895" w:rsidP="00611A30">
      <w:pPr>
        <w:tabs>
          <w:tab w:val="left" w:pos="4500"/>
          <w:tab w:val="left" w:pos="9180"/>
          <w:tab w:val="left" w:pos="9360"/>
        </w:tabs>
        <w:ind w:firstLine="708"/>
        <w:rPr>
          <w:rFonts w:ascii="Times New Roman" w:hAnsi="Times New Roman"/>
          <w:sz w:val="24"/>
          <w:szCs w:val="24"/>
        </w:rPr>
      </w:pPr>
      <w:r w:rsidRPr="006B173A">
        <w:rPr>
          <w:rFonts w:ascii="Times New Roman" w:eastAsia="Times New Roman" w:hAnsi="Times New Roman"/>
          <w:b/>
          <w:bCs/>
          <w:sz w:val="28"/>
          <w:szCs w:val="28"/>
        </w:rPr>
        <w:t>Сроки прохождения промежуточной аттестации</w:t>
      </w:r>
      <w:r w:rsidR="00611A30">
        <w:rPr>
          <w:rFonts w:ascii="Times New Roman" w:hAnsi="Times New Roman"/>
          <w:sz w:val="24"/>
          <w:szCs w:val="24"/>
        </w:rPr>
        <w:t xml:space="preserve"> </w:t>
      </w:r>
      <w:r w:rsidR="00FD4FCA">
        <w:rPr>
          <w:rFonts w:ascii="Times New Roman" w:eastAsia="Times New Roman" w:hAnsi="Times New Roman"/>
          <w:b/>
          <w:bCs/>
          <w:sz w:val="28"/>
          <w:szCs w:val="28"/>
        </w:rPr>
        <w:t xml:space="preserve"> 10.05.2021г.- 22.05.2021</w:t>
      </w:r>
      <w:r w:rsidRPr="006B173A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C51895" w:rsidRPr="006B173A" w:rsidRDefault="00C51895" w:rsidP="00C5189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173A">
        <w:rPr>
          <w:rFonts w:ascii="Times New Roman" w:eastAsia="Times New Roman" w:hAnsi="Times New Roman"/>
          <w:b/>
          <w:bCs/>
          <w:sz w:val="28"/>
          <w:szCs w:val="28"/>
        </w:rPr>
        <w:t xml:space="preserve">Формы промежуточной аттестации </w:t>
      </w:r>
      <w:proofErr w:type="gramStart"/>
      <w:r w:rsidRPr="006B173A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C51895" w:rsidRPr="006B173A" w:rsidRDefault="00C51895" w:rsidP="00C51895">
      <w:pPr>
        <w:spacing w:after="0" w:line="2" w:lineRule="exact"/>
        <w:rPr>
          <w:rFonts w:ascii="Times New Roman" w:hAnsi="Times New Roman"/>
          <w:sz w:val="20"/>
          <w:szCs w:val="20"/>
        </w:rPr>
      </w:pPr>
    </w:p>
    <w:p w:rsidR="00C51895" w:rsidRPr="006B173A" w:rsidRDefault="007A72CC" w:rsidP="00C5189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10 </w:t>
      </w:r>
      <w:r w:rsidR="00C51895" w:rsidRPr="006B173A">
        <w:rPr>
          <w:rFonts w:ascii="Times New Roman" w:eastAsia="Times New Roman" w:hAnsi="Times New Roman"/>
          <w:b/>
          <w:bCs/>
          <w:sz w:val="28"/>
          <w:szCs w:val="28"/>
        </w:rPr>
        <w:t>классов</w:t>
      </w:r>
    </w:p>
    <w:tbl>
      <w:tblPr>
        <w:tblStyle w:val="a3"/>
        <w:tblW w:w="8897" w:type="dxa"/>
        <w:tblLayout w:type="fixed"/>
        <w:tblLook w:val="04A0"/>
      </w:tblPr>
      <w:tblGrid>
        <w:gridCol w:w="3936"/>
        <w:gridCol w:w="3685"/>
        <w:gridCol w:w="1276"/>
      </w:tblGrid>
      <w:tr w:rsidR="00FD4FCA" w:rsidRPr="006B173A" w:rsidTr="006B62F0">
        <w:trPr>
          <w:gridAfter w:val="1"/>
          <w:wAfter w:w="1276" w:type="dxa"/>
          <w:trHeight w:val="276"/>
        </w:trPr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 класс</w:t>
            </w:r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w w:val="99"/>
              </w:rPr>
              <w:t>Д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w w:val="99"/>
              </w:rPr>
              <w:t>ИС</w:t>
            </w:r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Родной (осетинский) язык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w w:val="99"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Родная (осетинская) литература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w w:val="99"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w w:val="99"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 xml:space="preserve">Математика 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ИКР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 xml:space="preserve">Алгебра 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ИКР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 xml:space="preserve">Геометрия 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ИКР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 xml:space="preserve">Информатика 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hAnsi="Times New Roman"/>
              </w:rPr>
              <w:t>-</w:t>
            </w:r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История Россия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w w:val="99"/>
              </w:rPr>
              <w:t>ИКР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Всеобщая Россия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ИКР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 xml:space="preserve">Обществознание 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w w:val="99"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hAnsi="Times New Roman"/>
              </w:rPr>
              <w:t>ПР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bCs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Физика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bCs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Химия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bCs/>
              </w:rPr>
              <w:t>ИТ</w:t>
            </w:r>
            <w:proofErr w:type="gramEnd"/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Естествознание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hAnsi="Times New Roman"/>
              </w:rPr>
              <w:t>-</w:t>
            </w:r>
          </w:p>
        </w:tc>
      </w:tr>
      <w:tr w:rsidR="00FD4FCA" w:rsidRPr="006B173A" w:rsidTr="006B62F0">
        <w:tc>
          <w:tcPr>
            <w:tcW w:w="3936" w:type="dxa"/>
            <w:vMerge w:val="restart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B17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r w:rsidRPr="006B173A">
              <w:rPr>
                <w:rFonts w:ascii="Times New Roman" w:eastAsia="Times New Roman" w:hAnsi="Times New Roman"/>
                <w:bCs/>
              </w:rPr>
              <w:t>СН</w:t>
            </w:r>
          </w:p>
        </w:tc>
      </w:tr>
      <w:tr w:rsidR="00FD4FCA" w:rsidRPr="006B173A" w:rsidTr="006B62F0">
        <w:tc>
          <w:tcPr>
            <w:tcW w:w="3936" w:type="dxa"/>
            <w:vMerge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FCA" w:rsidRPr="006B173A" w:rsidRDefault="00FD4FCA" w:rsidP="00C51895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6B173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FD4FCA" w:rsidRPr="006B173A" w:rsidRDefault="00FD4FCA" w:rsidP="00C51895">
            <w:pPr>
              <w:rPr>
                <w:rFonts w:ascii="Times New Roman" w:hAnsi="Times New Roman"/>
              </w:rPr>
            </w:pPr>
            <w:proofErr w:type="gramStart"/>
            <w:r w:rsidRPr="006B173A">
              <w:rPr>
                <w:rFonts w:ascii="Times New Roman" w:eastAsia="Times New Roman" w:hAnsi="Times New Roman"/>
                <w:bCs/>
              </w:rPr>
              <w:t>ПР</w:t>
            </w:r>
            <w:proofErr w:type="gramEnd"/>
          </w:p>
        </w:tc>
      </w:tr>
    </w:tbl>
    <w:p w:rsidR="007A72CC" w:rsidRDefault="007A72CC" w:rsidP="00C51895">
      <w:pPr>
        <w:spacing w:after="0"/>
        <w:ind w:left="2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1895" w:rsidRPr="007A72CC" w:rsidRDefault="00C51895" w:rsidP="00C51895">
      <w:pPr>
        <w:spacing w:after="0"/>
        <w:ind w:left="260"/>
        <w:rPr>
          <w:rFonts w:ascii="Times New Roman" w:eastAsia="Times New Roman" w:hAnsi="Times New Roman"/>
          <w:b/>
          <w:bCs/>
          <w:sz w:val="24"/>
          <w:szCs w:val="24"/>
        </w:rPr>
      </w:pPr>
      <w:r w:rsidRPr="007A72CC">
        <w:rPr>
          <w:rFonts w:ascii="Times New Roman" w:eastAsia="Times New Roman" w:hAnsi="Times New Roman"/>
          <w:b/>
          <w:bCs/>
          <w:sz w:val="24"/>
          <w:szCs w:val="24"/>
        </w:rPr>
        <w:t xml:space="preserve">*Формы промежуточной аттестации                                       </w:t>
      </w:r>
    </w:p>
    <w:p w:rsidR="00C51895" w:rsidRPr="007A72CC" w:rsidRDefault="00C51895" w:rsidP="00C5189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A72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A72CC">
        <w:rPr>
          <w:rFonts w:ascii="Times New Roman" w:eastAsia="Times New Roman" w:hAnsi="Times New Roman"/>
          <w:sz w:val="24"/>
          <w:szCs w:val="24"/>
        </w:rPr>
        <w:t xml:space="preserve">ИКР - итоговая контрольная работа                                                          </w:t>
      </w:r>
    </w:p>
    <w:p w:rsidR="00C51895" w:rsidRPr="007A72CC" w:rsidRDefault="00C51895" w:rsidP="00C51895">
      <w:pPr>
        <w:spacing w:after="0"/>
        <w:ind w:left="260"/>
        <w:rPr>
          <w:rFonts w:ascii="Times New Roman" w:hAnsi="Times New Roman"/>
          <w:sz w:val="24"/>
          <w:szCs w:val="24"/>
        </w:rPr>
      </w:pPr>
      <w:r w:rsidRPr="007A72CC">
        <w:rPr>
          <w:rFonts w:ascii="Times New Roman" w:eastAsia="Times New Roman" w:hAnsi="Times New Roman"/>
          <w:sz w:val="24"/>
          <w:szCs w:val="24"/>
        </w:rPr>
        <w:t xml:space="preserve">ИКР* - итоговая контрольная работа в форме ГИА                                 </w:t>
      </w:r>
    </w:p>
    <w:p w:rsidR="00C51895" w:rsidRPr="007A72CC" w:rsidRDefault="00C51895" w:rsidP="00C5189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C51895" w:rsidRPr="007A72CC" w:rsidRDefault="00C51895" w:rsidP="00C51895">
      <w:pPr>
        <w:spacing w:after="0"/>
        <w:ind w:left="260"/>
        <w:rPr>
          <w:rFonts w:ascii="Times New Roman" w:hAnsi="Times New Roman"/>
          <w:sz w:val="24"/>
          <w:szCs w:val="24"/>
        </w:rPr>
      </w:pPr>
      <w:r w:rsidRPr="007A72CC">
        <w:rPr>
          <w:rFonts w:ascii="Times New Roman" w:eastAsia="Times New Roman" w:hAnsi="Times New Roman"/>
          <w:sz w:val="24"/>
          <w:szCs w:val="24"/>
        </w:rPr>
        <w:t>И</w:t>
      </w:r>
      <w:proofErr w:type="gramStart"/>
      <w:r w:rsidRPr="007A72CC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7A72CC">
        <w:rPr>
          <w:rFonts w:ascii="Times New Roman" w:eastAsia="Times New Roman" w:hAnsi="Times New Roman"/>
          <w:sz w:val="24"/>
          <w:szCs w:val="24"/>
        </w:rPr>
        <w:t xml:space="preserve"> итоговое тестирование                                                                                </w:t>
      </w:r>
    </w:p>
    <w:p w:rsidR="00C51895" w:rsidRPr="007A72CC" w:rsidRDefault="00C51895" w:rsidP="00C51895">
      <w:pPr>
        <w:spacing w:after="0" w:line="43" w:lineRule="exact"/>
        <w:rPr>
          <w:rFonts w:ascii="Times New Roman" w:hAnsi="Times New Roman"/>
          <w:sz w:val="24"/>
          <w:szCs w:val="24"/>
        </w:rPr>
      </w:pPr>
    </w:p>
    <w:p w:rsidR="00C51895" w:rsidRPr="007A72CC" w:rsidRDefault="00C51895" w:rsidP="00C51895">
      <w:pPr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A72CC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Pr="007A72CC">
        <w:rPr>
          <w:rFonts w:ascii="Times New Roman" w:eastAsia="Times New Roman" w:hAnsi="Times New Roman"/>
          <w:sz w:val="24"/>
          <w:szCs w:val="24"/>
        </w:rPr>
        <w:t xml:space="preserve"> – практическая работа   </w:t>
      </w:r>
    </w:p>
    <w:p w:rsidR="00C51895" w:rsidRPr="007A72CC" w:rsidRDefault="00C51895" w:rsidP="00C51895">
      <w:pPr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 w:rsidRPr="007A72CC">
        <w:rPr>
          <w:rFonts w:ascii="Times New Roman" w:eastAsia="Times New Roman" w:hAnsi="Times New Roman"/>
          <w:sz w:val="24"/>
          <w:szCs w:val="24"/>
        </w:rPr>
        <w:t>ИС – итоговое сочинение</w:t>
      </w:r>
    </w:p>
    <w:p w:rsidR="00C51895" w:rsidRPr="00FD4FCA" w:rsidRDefault="00FD4FCA" w:rsidP="00FD4FCA">
      <w:pPr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 - сдача нормативов</w:t>
      </w:r>
      <w:r w:rsidR="00C51895" w:rsidRPr="007A72C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1895" w:rsidRPr="006B62F0" w:rsidRDefault="00C51895" w:rsidP="006B62F0">
      <w:pPr>
        <w:spacing w:after="0" w:line="264" w:lineRule="auto"/>
        <w:ind w:left="260"/>
        <w:rPr>
          <w:rFonts w:ascii="Times New Roman" w:hAnsi="Times New Roman"/>
          <w:sz w:val="28"/>
          <w:szCs w:val="28"/>
        </w:rPr>
      </w:pPr>
      <w:r w:rsidRPr="007A72CC">
        <w:rPr>
          <w:rFonts w:ascii="Times New Roman" w:eastAsia="Times New Roman" w:hAnsi="Times New Roman"/>
          <w:sz w:val="28"/>
          <w:szCs w:val="28"/>
        </w:rPr>
        <w:t>Формы ликвидации академической задолженности соответствуют формам промежуточной аттестации</w:t>
      </w:r>
      <w:bookmarkStart w:id="1" w:name="_GoBack"/>
      <w:bookmarkEnd w:id="1"/>
      <w:r w:rsidR="006B62F0">
        <w:rPr>
          <w:rFonts w:ascii="Times New Roman" w:hAnsi="Times New Roman"/>
          <w:sz w:val="28"/>
          <w:szCs w:val="28"/>
        </w:rPr>
        <w:t>.</w:t>
      </w:r>
    </w:p>
    <w:sectPr w:rsidR="00C51895" w:rsidRPr="006B62F0" w:rsidSect="00611A30">
      <w:pgSz w:w="11906" w:h="16838"/>
      <w:pgMar w:top="284" w:right="851" w:bottom="142" w:left="1701" w:header="709" w:footer="709" w:gutter="0"/>
      <w:pgNumType w:start="2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0-09-05T21:18:00Z" w:initials="U">
    <w:p w:rsidR="00F300AC" w:rsidRDefault="00F300AC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E88C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EF" w:rsidRDefault="007248EF" w:rsidP="006339E0">
      <w:pPr>
        <w:spacing w:after="0" w:line="240" w:lineRule="auto"/>
      </w:pPr>
      <w:r>
        <w:separator/>
      </w:r>
    </w:p>
  </w:endnote>
  <w:endnote w:type="continuationSeparator" w:id="0">
    <w:p w:rsidR="007248EF" w:rsidRDefault="007248EF" w:rsidP="0063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EF" w:rsidRDefault="007248EF" w:rsidP="006339E0">
      <w:pPr>
        <w:spacing w:after="0" w:line="240" w:lineRule="auto"/>
      </w:pPr>
      <w:r>
        <w:separator/>
      </w:r>
    </w:p>
  </w:footnote>
  <w:footnote w:type="continuationSeparator" w:id="0">
    <w:p w:rsidR="007248EF" w:rsidRDefault="007248EF" w:rsidP="0063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26"/>
    <w:multiLevelType w:val="hybridMultilevel"/>
    <w:tmpl w:val="E9AC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">
    <w:nsid w:val="0B170FFA"/>
    <w:multiLevelType w:val="hybridMultilevel"/>
    <w:tmpl w:val="53869448"/>
    <w:lvl w:ilvl="0" w:tplc="ECC6F6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4803009"/>
    <w:multiLevelType w:val="singleLevel"/>
    <w:tmpl w:val="F2424DDE"/>
    <w:lvl w:ilvl="0">
      <w:start w:val="1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236B042B"/>
    <w:multiLevelType w:val="hybridMultilevel"/>
    <w:tmpl w:val="9198F726"/>
    <w:lvl w:ilvl="0" w:tplc="76E8FEFC">
      <w:start w:val="21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6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5"/>
    <w:lvlOverride w:ilvl="0">
      <w:lvl w:ilvl="0">
        <w:start w:val="23"/>
        <w:numFmt w:val="decimal"/>
        <w:lvlText w:val="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F5"/>
    <w:rsid w:val="000521FD"/>
    <w:rsid w:val="00065B96"/>
    <w:rsid w:val="000736B4"/>
    <w:rsid w:val="000E4D17"/>
    <w:rsid w:val="000F37CA"/>
    <w:rsid w:val="00170877"/>
    <w:rsid w:val="001C4370"/>
    <w:rsid w:val="001E751E"/>
    <w:rsid w:val="001F1EC6"/>
    <w:rsid w:val="00237A53"/>
    <w:rsid w:val="00290AD5"/>
    <w:rsid w:val="002A6C34"/>
    <w:rsid w:val="002C615C"/>
    <w:rsid w:val="003028A5"/>
    <w:rsid w:val="00321535"/>
    <w:rsid w:val="00345D3C"/>
    <w:rsid w:val="003600C0"/>
    <w:rsid w:val="00390DAE"/>
    <w:rsid w:val="003926E8"/>
    <w:rsid w:val="003D168A"/>
    <w:rsid w:val="003F5BDF"/>
    <w:rsid w:val="00404A9A"/>
    <w:rsid w:val="00431A3B"/>
    <w:rsid w:val="00462928"/>
    <w:rsid w:val="00467F58"/>
    <w:rsid w:val="004751CA"/>
    <w:rsid w:val="00482C26"/>
    <w:rsid w:val="004A4E42"/>
    <w:rsid w:val="004D34AA"/>
    <w:rsid w:val="004E7414"/>
    <w:rsid w:val="005A4A31"/>
    <w:rsid w:val="006105D2"/>
    <w:rsid w:val="00611A30"/>
    <w:rsid w:val="006163DB"/>
    <w:rsid w:val="006339E0"/>
    <w:rsid w:val="00677B14"/>
    <w:rsid w:val="00687D89"/>
    <w:rsid w:val="006B5FF7"/>
    <w:rsid w:val="006B62F0"/>
    <w:rsid w:val="006C6BB5"/>
    <w:rsid w:val="00702C41"/>
    <w:rsid w:val="007248EF"/>
    <w:rsid w:val="007272C2"/>
    <w:rsid w:val="00751A5D"/>
    <w:rsid w:val="00781F10"/>
    <w:rsid w:val="00793B70"/>
    <w:rsid w:val="007A72CC"/>
    <w:rsid w:val="007D6467"/>
    <w:rsid w:val="007F6B00"/>
    <w:rsid w:val="008237E0"/>
    <w:rsid w:val="00843CEB"/>
    <w:rsid w:val="008513E0"/>
    <w:rsid w:val="00860FAC"/>
    <w:rsid w:val="008F523D"/>
    <w:rsid w:val="00936E0B"/>
    <w:rsid w:val="00963E95"/>
    <w:rsid w:val="00995436"/>
    <w:rsid w:val="00AF2ABF"/>
    <w:rsid w:val="00B5033F"/>
    <w:rsid w:val="00B63C08"/>
    <w:rsid w:val="00BE7367"/>
    <w:rsid w:val="00C05327"/>
    <w:rsid w:val="00C320F4"/>
    <w:rsid w:val="00C43BBE"/>
    <w:rsid w:val="00C51895"/>
    <w:rsid w:val="00C6697E"/>
    <w:rsid w:val="00D41D9E"/>
    <w:rsid w:val="00DD202B"/>
    <w:rsid w:val="00DD7D29"/>
    <w:rsid w:val="00E12698"/>
    <w:rsid w:val="00E206DD"/>
    <w:rsid w:val="00E375A9"/>
    <w:rsid w:val="00E60EE7"/>
    <w:rsid w:val="00E71AFF"/>
    <w:rsid w:val="00E97581"/>
    <w:rsid w:val="00EF2D88"/>
    <w:rsid w:val="00EF30E7"/>
    <w:rsid w:val="00EF6498"/>
    <w:rsid w:val="00F300AC"/>
    <w:rsid w:val="00F336FE"/>
    <w:rsid w:val="00F7510E"/>
    <w:rsid w:val="00F85DF5"/>
    <w:rsid w:val="00FC4447"/>
    <w:rsid w:val="00FD4FCA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D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9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3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9E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FC44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93B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B70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793B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736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36B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36B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36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36B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36B4"/>
    <w:rPr>
      <w:rFonts w:ascii="Segoe UI" w:eastAsia="Calibr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1F1E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5795B69278EF7BEFF43C25103744207BA245BD03721D76901E7D717A714C03E2AD034393232B2j9QAP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bzykova_it</dc:creator>
  <cp:lastModifiedBy>Владелец</cp:lastModifiedBy>
  <cp:revision>12</cp:revision>
  <cp:lastPrinted>2020-09-06T07:28:00Z</cp:lastPrinted>
  <dcterms:created xsi:type="dcterms:W3CDTF">2020-09-05T17:28:00Z</dcterms:created>
  <dcterms:modified xsi:type="dcterms:W3CDTF">2020-09-07T11:49:00Z</dcterms:modified>
</cp:coreProperties>
</file>